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4B6C" w:rsidR="00AA79F3" w:rsidP="0093644A" w:rsidRDefault="00395D15" w14:paraId="19CE460C" w14:textId="6631DEE5">
      <w:pPr>
        <w:pStyle w:val="Title"/>
        <w:jc w:val="center"/>
        <w:rPr>
          <w:rFonts w:ascii="Raleway" w:hAnsi="Raleway"/>
        </w:rPr>
      </w:pPr>
      <w:sdt>
        <w:sdtPr>
          <w:rPr>
            <w:rFonts w:ascii="Raleway" w:hAnsi="Raleway"/>
          </w:r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Pr="004D4B6C" w:rsidR="000B06BA">
            <w:rPr>
              <w:rFonts w:ascii="Raleway" w:hAnsi="Raleway"/>
            </w:rPr>
            <w:t xml:space="preserve">Director Public </w:t>
          </w:r>
          <w:r w:rsidRPr="004D4B6C" w:rsidR="00C844FD">
            <w:rPr>
              <w:rFonts w:ascii="Raleway" w:hAnsi="Raleway"/>
            </w:rPr>
            <w:t xml:space="preserve">Protection </w:t>
          </w:r>
          <w:r w:rsidR="00EA26FE">
            <w:rPr>
              <w:rFonts w:ascii="Raleway" w:hAnsi="Raleway"/>
            </w:rPr>
            <w:t>and</w:t>
          </w:r>
          <w:r w:rsidRPr="004D4B6C" w:rsidR="00C844FD">
            <w:rPr>
              <w:rFonts w:ascii="Raleway" w:hAnsi="Raleway"/>
            </w:rPr>
            <w:t xml:space="preserve"> Integrated Enforcement</w:t>
          </w:r>
        </w:sdtContent>
      </w:sdt>
    </w:p>
    <w:p w:rsidRPr="004D4B6C" w:rsidR="001D5881" w:rsidP="00176F21" w:rsidRDefault="00176F21" w14:paraId="2AC24CBA" w14:textId="381196B3">
      <w:pPr>
        <w:pStyle w:val="Heading1"/>
        <w:jc w:val="center"/>
        <w:rPr>
          <w:rFonts w:ascii="Raleway" w:hAnsi="Raleway"/>
        </w:rPr>
      </w:pPr>
      <w:r w:rsidRPr="004D4B6C">
        <w:rPr>
          <w:rFonts w:ascii="Raleway" w:hAnsi="Raleway"/>
        </w:rPr>
        <w:t>Job Description</w:t>
      </w:r>
    </w:p>
    <w:p w:rsidRPr="004D4B6C" w:rsidR="00176F21" w:rsidP="001D5881" w:rsidRDefault="00176F21" w14:paraId="7E7E6CBA" w14:textId="77777777">
      <w:pPr>
        <w:rPr>
          <w:rFonts w:ascii="Raleway" w:hAnsi="Raleway"/>
        </w:rPr>
      </w:pPr>
    </w:p>
    <w:tbl>
      <w:tblPr>
        <w:tblW w:w="9030" w:type="dxa"/>
        <w:tblInd w:w="18"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Look w:val="0000" w:firstRow="0" w:lastRow="0" w:firstColumn="0" w:lastColumn="0" w:noHBand="0" w:noVBand="0"/>
      </w:tblPr>
      <w:tblGrid>
        <w:gridCol w:w="2245"/>
        <w:gridCol w:w="6775"/>
        <w:gridCol w:w="10"/>
      </w:tblGrid>
      <w:tr w:rsidRPr="00905936" w:rsidR="00905936" w:rsidTr="00B42155" w14:paraId="1742C5DA" w14:textId="77777777">
        <w:trPr>
          <w:gridAfter w:val="1"/>
          <w:wAfter w:w="10" w:type="dxa"/>
          <w:cantSplit/>
        </w:trPr>
        <w:tc>
          <w:tcPr>
            <w:tcW w:w="2245" w:type="dxa"/>
          </w:tcPr>
          <w:p w:rsidRPr="00905936" w:rsidR="00176F21" w:rsidP="00C04965" w:rsidRDefault="00176F21" w14:paraId="4AD9C1D2" w14:textId="77777777">
            <w:pPr>
              <w:widowControl w:val="0"/>
              <w:tabs>
                <w:tab w:val="left" w:pos="-1440"/>
              </w:tabs>
              <w:spacing w:before="120" w:after="120"/>
              <w:jc w:val="both"/>
              <w:rPr>
                <w:rFonts w:ascii="Raleway" w:hAnsi="Raleway" w:eastAsia="Times New Roman"/>
                <w:b/>
                <w:snapToGrid w:val="0"/>
                <w:color w:val="385623" w:themeColor="accent6" w:themeShade="80"/>
                <w:szCs w:val="20"/>
                <w:lang w:eastAsia="en-US"/>
              </w:rPr>
            </w:pPr>
            <w:r w:rsidRPr="00905936">
              <w:rPr>
                <w:rFonts w:ascii="Raleway" w:hAnsi="Raleway" w:eastAsia="Times New Roman"/>
                <w:b/>
                <w:snapToGrid w:val="0"/>
                <w:color w:val="385623" w:themeColor="accent6" w:themeShade="80"/>
                <w:szCs w:val="20"/>
                <w:lang w:eastAsia="en-US"/>
              </w:rPr>
              <w:t>JOB TITLE:</w:t>
            </w:r>
          </w:p>
        </w:tc>
        <w:tc>
          <w:tcPr>
            <w:tcW w:w="6775" w:type="dxa"/>
          </w:tcPr>
          <w:p w:rsidRPr="00905936" w:rsidR="00176F21" w:rsidRDefault="54C9CE19" w14:paraId="1EED78DF" w14:textId="36A2C014">
            <w:pPr>
              <w:widowControl w:val="0"/>
              <w:spacing w:before="120" w:after="120"/>
              <w:jc w:val="both"/>
              <w:rPr>
                <w:rFonts w:ascii="Raleway" w:hAnsi="Raleway" w:eastAsia="Arial"/>
                <w:color w:val="385623" w:themeColor="accent6" w:themeShade="80"/>
              </w:rPr>
            </w:pPr>
            <w:r w:rsidRPr="00905936">
              <w:rPr>
                <w:rFonts w:ascii="Raleway" w:hAnsi="Raleway" w:eastAsia="Times New Roman"/>
                <w:b/>
                <w:bCs/>
                <w:color w:val="385623" w:themeColor="accent6" w:themeShade="80"/>
                <w:lang w:eastAsia="en-US"/>
              </w:rPr>
              <w:t>Director Public</w:t>
            </w:r>
            <w:r w:rsidRPr="00905936" w:rsidR="00EA26FE">
              <w:rPr>
                <w:rFonts w:ascii="Raleway" w:hAnsi="Raleway" w:eastAsia="Times New Roman"/>
                <w:b/>
                <w:bCs/>
                <w:color w:val="385623" w:themeColor="accent6" w:themeShade="80"/>
                <w:lang w:eastAsia="en-US"/>
              </w:rPr>
              <w:t xml:space="preserve"> Protection and Integrated Enforcement</w:t>
            </w:r>
          </w:p>
        </w:tc>
      </w:tr>
      <w:tr w:rsidRPr="00905936" w:rsidR="00905936" w:rsidTr="00B42155" w14:paraId="522FADC2" w14:textId="77777777">
        <w:trPr>
          <w:gridAfter w:val="1"/>
          <w:wAfter w:w="10" w:type="dxa"/>
          <w:cantSplit/>
        </w:trPr>
        <w:tc>
          <w:tcPr>
            <w:tcW w:w="2245" w:type="dxa"/>
          </w:tcPr>
          <w:p w:rsidRPr="00905936" w:rsidR="00176F21" w:rsidP="00C04965" w:rsidRDefault="00176F21" w14:paraId="77ACF091" w14:textId="77777777">
            <w:pPr>
              <w:widowControl w:val="0"/>
              <w:tabs>
                <w:tab w:val="left" w:pos="-1440"/>
              </w:tabs>
              <w:spacing w:before="120" w:after="120"/>
              <w:jc w:val="both"/>
              <w:rPr>
                <w:rFonts w:ascii="Raleway" w:hAnsi="Raleway" w:eastAsia="Times New Roman"/>
                <w:b/>
                <w:snapToGrid w:val="0"/>
                <w:color w:val="385623" w:themeColor="accent6" w:themeShade="80"/>
                <w:szCs w:val="20"/>
                <w:lang w:eastAsia="en-US"/>
              </w:rPr>
            </w:pPr>
            <w:r w:rsidRPr="00905936">
              <w:rPr>
                <w:rFonts w:ascii="Raleway" w:hAnsi="Raleway" w:eastAsia="Times New Roman"/>
                <w:b/>
                <w:snapToGrid w:val="0"/>
                <w:color w:val="385623" w:themeColor="accent6" w:themeShade="80"/>
                <w:szCs w:val="20"/>
                <w:lang w:eastAsia="en-US"/>
              </w:rPr>
              <w:t>GRADE:</w:t>
            </w:r>
          </w:p>
        </w:tc>
        <w:tc>
          <w:tcPr>
            <w:tcW w:w="6775" w:type="dxa"/>
          </w:tcPr>
          <w:p w:rsidRPr="00905936" w:rsidR="00176F21" w:rsidRDefault="7F875B2D" w14:paraId="4095E99B" w14:textId="542D20FE">
            <w:pPr>
              <w:widowControl w:val="0"/>
              <w:spacing w:before="120" w:after="120"/>
              <w:ind w:left="-18"/>
              <w:jc w:val="both"/>
              <w:rPr>
                <w:rFonts w:ascii="Raleway" w:hAnsi="Raleway" w:eastAsia="Arial"/>
                <w:color w:val="385623" w:themeColor="accent6" w:themeShade="80"/>
              </w:rPr>
            </w:pPr>
            <w:r w:rsidRPr="00905936">
              <w:rPr>
                <w:rFonts w:ascii="Raleway" w:hAnsi="Raleway" w:eastAsia="Times New Roman"/>
                <w:b/>
                <w:bCs/>
                <w:color w:val="385623" w:themeColor="accent6" w:themeShade="80"/>
                <w:lang w:eastAsia="en-US"/>
              </w:rPr>
              <w:t>Director</w:t>
            </w:r>
          </w:p>
        </w:tc>
      </w:tr>
      <w:tr w:rsidRPr="00905936" w:rsidR="00905936" w:rsidTr="00B42155" w14:paraId="26C3EA86" w14:textId="77777777">
        <w:trPr>
          <w:gridAfter w:val="1"/>
          <w:wAfter w:w="10" w:type="dxa"/>
          <w:cantSplit/>
        </w:trPr>
        <w:tc>
          <w:tcPr>
            <w:tcW w:w="2245" w:type="dxa"/>
          </w:tcPr>
          <w:p w:rsidRPr="00905936" w:rsidR="00176F21" w:rsidP="00C04965" w:rsidRDefault="00176F21" w14:paraId="0A29CC23" w14:textId="77777777">
            <w:pPr>
              <w:widowControl w:val="0"/>
              <w:tabs>
                <w:tab w:val="left" w:pos="-1440"/>
              </w:tabs>
              <w:spacing w:before="120" w:after="120"/>
              <w:jc w:val="both"/>
              <w:rPr>
                <w:rFonts w:ascii="Raleway" w:hAnsi="Raleway" w:eastAsia="Times New Roman"/>
                <w:b/>
                <w:snapToGrid w:val="0"/>
                <w:color w:val="385623" w:themeColor="accent6" w:themeShade="80"/>
                <w:szCs w:val="20"/>
                <w:lang w:eastAsia="en-US"/>
              </w:rPr>
            </w:pPr>
            <w:r w:rsidRPr="00905936">
              <w:rPr>
                <w:rFonts w:ascii="Raleway" w:hAnsi="Raleway" w:eastAsia="Times New Roman"/>
                <w:b/>
                <w:snapToGrid w:val="0"/>
                <w:color w:val="385623" w:themeColor="accent6" w:themeShade="80"/>
                <w:szCs w:val="20"/>
                <w:lang w:eastAsia="en-US"/>
              </w:rPr>
              <w:t>POST NUMBER:</w:t>
            </w:r>
          </w:p>
        </w:tc>
        <w:tc>
          <w:tcPr>
            <w:tcW w:w="6775" w:type="dxa"/>
          </w:tcPr>
          <w:p w:rsidRPr="00905936" w:rsidR="00176F21" w:rsidP="00C04965" w:rsidRDefault="00176F21" w14:paraId="00891A55" w14:textId="0014B33A">
            <w:pPr>
              <w:widowControl w:val="0"/>
              <w:tabs>
                <w:tab w:val="left" w:pos="-1440"/>
              </w:tabs>
              <w:spacing w:before="120" w:after="120"/>
              <w:ind w:left="-18"/>
              <w:jc w:val="both"/>
              <w:rPr>
                <w:rFonts w:ascii="Raleway" w:hAnsi="Raleway" w:eastAsia="Times New Roman"/>
                <w:b/>
                <w:bCs/>
                <w:snapToGrid w:val="0"/>
                <w:color w:val="385623" w:themeColor="accent6" w:themeShade="80"/>
                <w:szCs w:val="20"/>
                <w:lang w:eastAsia="en-US"/>
              </w:rPr>
            </w:pPr>
          </w:p>
        </w:tc>
      </w:tr>
      <w:tr w:rsidRPr="00905936" w:rsidR="00905936" w:rsidTr="00B42155" w14:paraId="5F102197" w14:textId="77777777">
        <w:trPr>
          <w:gridAfter w:val="1"/>
          <w:wAfter w:w="10" w:type="dxa"/>
          <w:cantSplit/>
        </w:trPr>
        <w:tc>
          <w:tcPr>
            <w:tcW w:w="2245" w:type="dxa"/>
          </w:tcPr>
          <w:p w:rsidRPr="00905936" w:rsidR="00176F21" w:rsidP="00C04965" w:rsidRDefault="00176F21" w14:paraId="4508E0A3" w14:textId="77777777">
            <w:pPr>
              <w:widowControl w:val="0"/>
              <w:tabs>
                <w:tab w:val="left" w:pos="-1440"/>
              </w:tabs>
              <w:spacing w:before="120" w:after="120"/>
              <w:jc w:val="both"/>
              <w:rPr>
                <w:rFonts w:ascii="Raleway" w:hAnsi="Raleway" w:eastAsia="Times New Roman"/>
                <w:b/>
                <w:snapToGrid w:val="0"/>
                <w:color w:val="385623" w:themeColor="accent6" w:themeShade="80"/>
                <w:szCs w:val="20"/>
                <w:lang w:eastAsia="en-US"/>
              </w:rPr>
            </w:pPr>
            <w:r w:rsidRPr="00905936">
              <w:rPr>
                <w:rFonts w:ascii="Raleway" w:hAnsi="Raleway" w:eastAsia="Times New Roman"/>
                <w:b/>
                <w:snapToGrid w:val="0"/>
                <w:color w:val="385623" w:themeColor="accent6" w:themeShade="80"/>
                <w:szCs w:val="20"/>
                <w:lang w:eastAsia="en-US"/>
              </w:rPr>
              <w:t>DIRECTORATE:</w:t>
            </w:r>
          </w:p>
        </w:tc>
        <w:tc>
          <w:tcPr>
            <w:tcW w:w="6775" w:type="dxa"/>
          </w:tcPr>
          <w:p w:rsidRPr="00905936" w:rsidR="00176F21" w:rsidRDefault="3E6AB991" w14:paraId="009E96E9" w14:textId="725473F4">
            <w:pPr>
              <w:widowControl w:val="0"/>
              <w:spacing w:before="120" w:after="120"/>
              <w:ind w:left="-18"/>
              <w:jc w:val="both"/>
              <w:rPr>
                <w:rFonts w:ascii="Raleway" w:hAnsi="Raleway" w:eastAsia="Arial"/>
                <w:color w:val="385623" w:themeColor="accent6" w:themeShade="80"/>
              </w:rPr>
            </w:pPr>
            <w:r w:rsidRPr="00905936">
              <w:rPr>
                <w:rFonts w:ascii="Raleway" w:hAnsi="Raleway" w:eastAsia="Times New Roman"/>
                <w:b/>
                <w:bCs/>
                <w:color w:val="385623" w:themeColor="accent6" w:themeShade="80"/>
                <w:lang w:eastAsia="en-US"/>
              </w:rPr>
              <w:t>Communities</w:t>
            </w:r>
          </w:p>
        </w:tc>
      </w:tr>
      <w:tr w:rsidRPr="00905936" w:rsidR="00905936" w:rsidTr="00B42155" w14:paraId="1C971315" w14:textId="77777777">
        <w:trPr>
          <w:gridAfter w:val="1"/>
          <w:wAfter w:w="10" w:type="dxa"/>
          <w:cantSplit/>
        </w:trPr>
        <w:tc>
          <w:tcPr>
            <w:tcW w:w="2245" w:type="dxa"/>
          </w:tcPr>
          <w:p w:rsidRPr="00905936" w:rsidR="00696861" w:rsidP="00C04965" w:rsidRDefault="00696861" w14:paraId="516172C3" w14:textId="44AA0C9E">
            <w:pPr>
              <w:widowControl w:val="0"/>
              <w:tabs>
                <w:tab w:val="left" w:pos="-1440"/>
              </w:tabs>
              <w:spacing w:before="120" w:after="120"/>
              <w:jc w:val="both"/>
              <w:rPr>
                <w:rFonts w:ascii="Raleway" w:hAnsi="Raleway" w:eastAsia="Times New Roman"/>
                <w:b/>
                <w:snapToGrid w:val="0"/>
                <w:color w:val="385623" w:themeColor="accent6" w:themeShade="80"/>
                <w:szCs w:val="20"/>
                <w:lang w:eastAsia="en-US"/>
              </w:rPr>
            </w:pPr>
            <w:r w:rsidRPr="00905936">
              <w:rPr>
                <w:rFonts w:ascii="Raleway" w:hAnsi="Raleway" w:eastAsia="Times New Roman"/>
                <w:b/>
                <w:snapToGrid w:val="0"/>
                <w:color w:val="385623" w:themeColor="accent6" w:themeShade="80"/>
                <w:szCs w:val="20"/>
                <w:lang w:eastAsia="en-US"/>
              </w:rPr>
              <w:t>SERVICE:</w:t>
            </w:r>
          </w:p>
        </w:tc>
        <w:tc>
          <w:tcPr>
            <w:tcW w:w="6775" w:type="dxa"/>
          </w:tcPr>
          <w:p w:rsidRPr="00905936" w:rsidR="00696861" w:rsidP="00C04965" w:rsidRDefault="002B01E9" w14:paraId="227C7B68" w14:textId="261E0BCE">
            <w:pPr>
              <w:widowControl w:val="0"/>
              <w:tabs>
                <w:tab w:val="left" w:pos="-1440"/>
              </w:tabs>
              <w:spacing w:before="120" w:after="120"/>
              <w:ind w:left="-18"/>
              <w:jc w:val="both"/>
              <w:rPr>
                <w:rFonts w:ascii="Raleway" w:hAnsi="Raleway" w:eastAsia="Times New Roman"/>
                <w:b/>
                <w:bCs/>
                <w:snapToGrid w:val="0"/>
                <w:color w:val="385623" w:themeColor="accent6" w:themeShade="80"/>
                <w:szCs w:val="20"/>
                <w:lang w:eastAsia="en-US"/>
              </w:rPr>
            </w:pPr>
            <w:r w:rsidRPr="00905936">
              <w:rPr>
                <w:rFonts w:ascii="Raleway" w:hAnsi="Raleway" w:eastAsia="Times New Roman"/>
                <w:b/>
                <w:bCs/>
                <w:snapToGrid w:val="0"/>
                <w:color w:val="385623" w:themeColor="accent6" w:themeShade="80"/>
                <w:szCs w:val="20"/>
                <w:lang w:eastAsia="en-US"/>
              </w:rPr>
              <w:t>Publ</w:t>
            </w:r>
            <w:r w:rsidRPr="00905936" w:rsidR="00C844FD">
              <w:rPr>
                <w:rFonts w:ascii="Raleway" w:hAnsi="Raleway" w:eastAsia="Times New Roman"/>
                <w:b/>
                <w:bCs/>
                <w:snapToGrid w:val="0"/>
                <w:color w:val="385623" w:themeColor="accent6" w:themeShade="80"/>
                <w:szCs w:val="20"/>
                <w:lang w:eastAsia="en-US"/>
              </w:rPr>
              <w:t>ic Protection &amp; Integrated Enforcement</w:t>
            </w:r>
          </w:p>
        </w:tc>
      </w:tr>
      <w:tr w:rsidRPr="00905936" w:rsidR="00905936" w:rsidTr="00B42155" w14:paraId="5B7DAB38" w14:textId="77777777">
        <w:trPr>
          <w:gridAfter w:val="1"/>
          <w:wAfter w:w="10" w:type="dxa"/>
          <w:cantSplit/>
        </w:trPr>
        <w:tc>
          <w:tcPr>
            <w:tcW w:w="2245" w:type="dxa"/>
          </w:tcPr>
          <w:p w:rsidRPr="00905936" w:rsidR="00176F21" w:rsidP="00C04965" w:rsidRDefault="00176F21" w14:paraId="08E5797F" w14:textId="77777777">
            <w:pPr>
              <w:widowControl w:val="0"/>
              <w:tabs>
                <w:tab w:val="left" w:pos="-1440"/>
              </w:tabs>
              <w:spacing w:before="120" w:after="120"/>
              <w:jc w:val="both"/>
              <w:rPr>
                <w:rFonts w:ascii="Raleway" w:hAnsi="Raleway" w:eastAsia="Times New Roman"/>
                <w:b/>
                <w:snapToGrid w:val="0"/>
                <w:color w:val="385623" w:themeColor="accent6" w:themeShade="80"/>
                <w:szCs w:val="20"/>
                <w:lang w:eastAsia="en-US"/>
              </w:rPr>
            </w:pPr>
            <w:r w:rsidRPr="00905936">
              <w:rPr>
                <w:rFonts w:ascii="Raleway" w:hAnsi="Raleway" w:eastAsia="Times New Roman"/>
                <w:b/>
                <w:snapToGrid w:val="0"/>
                <w:color w:val="385623" w:themeColor="accent6" w:themeShade="80"/>
                <w:szCs w:val="20"/>
                <w:lang w:eastAsia="en-US"/>
              </w:rPr>
              <w:t>RESPONSIBLE TO</w:t>
            </w:r>
            <w:r w:rsidRPr="00905936">
              <w:rPr>
                <w:rFonts w:ascii="Raleway" w:hAnsi="Raleway" w:eastAsia="Times New Roman"/>
                <w:snapToGrid w:val="0"/>
                <w:color w:val="385623" w:themeColor="accent6" w:themeShade="80"/>
                <w:szCs w:val="20"/>
                <w:lang w:eastAsia="en-US"/>
              </w:rPr>
              <w:tab/>
            </w:r>
          </w:p>
        </w:tc>
        <w:tc>
          <w:tcPr>
            <w:tcW w:w="6775" w:type="dxa"/>
          </w:tcPr>
          <w:p w:rsidRPr="00905936" w:rsidR="00176F21" w:rsidP="41C892F7" w:rsidRDefault="01823BBD" w14:paraId="6672C1B2" w14:textId="2CF144E3">
            <w:pPr>
              <w:widowControl w:val="0"/>
              <w:spacing w:before="120" w:after="120"/>
              <w:ind w:left="-18"/>
              <w:jc w:val="both"/>
              <w:rPr>
                <w:rFonts w:ascii="Raleway" w:hAnsi="Raleway" w:eastAsia="Times New Roman"/>
                <w:b/>
                <w:bCs/>
                <w:snapToGrid w:val="0"/>
                <w:color w:val="385623" w:themeColor="accent6" w:themeShade="80"/>
                <w:lang w:eastAsia="en-US"/>
              </w:rPr>
            </w:pPr>
            <w:r w:rsidRPr="00905936">
              <w:rPr>
                <w:rFonts w:ascii="Raleway" w:hAnsi="Raleway" w:eastAsia="Times New Roman"/>
                <w:b/>
                <w:bCs/>
                <w:snapToGrid w:val="0"/>
                <w:color w:val="385623" w:themeColor="accent6" w:themeShade="80"/>
                <w:lang w:eastAsia="en-US"/>
              </w:rPr>
              <w:t xml:space="preserve">Corporate Director, </w:t>
            </w:r>
            <w:r w:rsidRPr="00905936" w:rsidR="34026478">
              <w:rPr>
                <w:rFonts w:ascii="Raleway" w:hAnsi="Raleway" w:eastAsia="Times New Roman"/>
                <w:b/>
                <w:bCs/>
                <w:snapToGrid w:val="0"/>
                <w:color w:val="385623" w:themeColor="accent6" w:themeShade="80"/>
                <w:lang w:eastAsia="en-US"/>
              </w:rPr>
              <w:t>Communities</w:t>
            </w:r>
          </w:p>
        </w:tc>
      </w:tr>
      <w:tr w:rsidRPr="00905936" w:rsidR="00905936" w:rsidTr="00B42155" w14:paraId="52065905" w14:textId="77777777">
        <w:trPr>
          <w:gridAfter w:val="1"/>
          <w:wAfter w:w="10" w:type="dxa"/>
          <w:cantSplit/>
        </w:trPr>
        <w:tc>
          <w:tcPr>
            <w:tcW w:w="2245" w:type="dxa"/>
          </w:tcPr>
          <w:p w:rsidRPr="00905936" w:rsidR="00176F21" w:rsidP="00C04965" w:rsidRDefault="00176F21" w14:paraId="7F1E7036" w14:textId="77777777">
            <w:pPr>
              <w:widowControl w:val="0"/>
              <w:tabs>
                <w:tab w:val="left" w:pos="-1440"/>
              </w:tabs>
              <w:spacing w:before="120" w:after="120"/>
              <w:jc w:val="both"/>
              <w:rPr>
                <w:rFonts w:ascii="Raleway" w:hAnsi="Raleway" w:eastAsia="Times New Roman"/>
                <w:b/>
                <w:snapToGrid w:val="0"/>
                <w:color w:val="385623" w:themeColor="accent6" w:themeShade="80"/>
                <w:szCs w:val="20"/>
                <w:lang w:eastAsia="en-US"/>
              </w:rPr>
            </w:pPr>
            <w:r w:rsidRPr="00905936">
              <w:rPr>
                <w:rFonts w:ascii="Raleway" w:hAnsi="Raleway" w:eastAsia="Times New Roman"/>
                <w:b/>
                <w:snapToGrid w:val="0"/>
                <w:color w:val="385623" w:themeColor="accent6" w:themeShade="80"/>
                <w:szCs w:val="20"/>
                <w:lang w:eastAsia="en-US"/>
              </w:rPr>
              <w:t>RESPONSIBLE FOR</w:t>
            </w:r>
          </w:p>
        </w:tc>
        <w:tc>
          <w:tcPr>
            <w:tcW w:w="6775" w:type="dxa"/>
          </w:tcPr>
          <w:p w:rsidRPr="00905936" w:rsidR="002B01E9" w:rsidP="002B01E9" w:rsidRDefault="005A1DB1" w14:paraId="34A9F043" w14:textId="6DD167AE">
            <w:pPr>
              <w:spacing w:after="0"/>
              <w:rPr>
                <w:rFonts w:ascii="Raleway" w:hAnsi="Raleway" w:eastAsia="Times New Roman"/>
                <w:color w:val="385623" w:themeColor="accent6" w:themeShade="80"/>
              </w:rPr>
            </w:pPr>
            <w:r w:rsidRPr="00905936">
              <w:rPr>
                <w:rFonts w:ascii="Raleway" w:hAnsi="Raleway" w:eastAsia="Times New Roman"/>
                <w:color w:val="385623" w:themeColor="accent6" w:themeShade="80"/>
              </w:rPr>
              <w:t>Head of Integrated enforcement</w:t>
            </w:r>
          </w:p>
          <w:p w:rsidRPr="00905936" w:rsidR="005A1DB1" w:rsidP="002B01E9" w:rsidRDefault="005A1DB1" w14:paraId="70C937ED" w14:textId="22540724">
            <w:pPr>
              <w:spacing w:after="0"/>
              <w:rPr>
                <w:rFonts w:ascii="Raleway" w:hAnsi="Raleway" w:eastAsia="Times New Roman"/>
                <w:color w:val="385623" w:themeColor="accent6" w:themeShade="80"/>
              </w:rPr>
            </w:pPr>
            <w:r w:rsidRPr="00905936">
              <w:rPr>
                <w:rFonts w:ascii="Raleway" w:hAnsi="Raleway" w:eastAsia="Times New Roman"/>
                <w:color w:val="385623" w:themeColor="accent6" w:themeShade="80"/>
              </w:rPr>
              <w:t xml:space="preserve">Head of </w:t>
            </w:r>
            <w:r w:rsidRPr="00905936" w:rsidR="00E87E6F">
              <w:rPr>
                <w:rFonts w:ascii="Raleway" w:hAnsi="Raleway" w:eastAsia="Times New Roman"/>
                <w:color w:val="385623" w:themeColor="accent6" w:themeShade="80"/>
              </w:rPr>
              <w:t>Public Protection</w:t>
            </w:r>
          </w:p>
          <w:p w:rsidRPr="00905936" w:rsidR="00E87E6F" w:rsidP="002B01E9" w:rsidRDefault="00E87E6F" w14:paraId="5671EFDE" w14:textId="705DA06A">
            <w:pPr>
              <w:spacing w:after="0"/>
              <w:rPr>
                <w:rFonts w:ascii="Raleway" w:hAnsi="Raleway" w:eastAsia="Times New Roman"/>
                <w:color w:val="385623" w:themeColor="accent6" w:themeShade="80"/>
              </w:rPr>
            </w:pPr>
            <w:r w:rsidRPr="00905936">
              <w:rPr>
                <w:rFonts w:ascii="Raleway" w:hAnsi="Raleway" w:eastAsia="Times New Roman"/>
                <w:color w:val="385623" w:themeColor="accent6" w:themeShade="80"/>
              </w:rPr>
              <w:t>Head of Regulatory Services</w:t>
            </w:r>
          </w:p>
          <w:p w:rsidRPr="00905936" w:rsidR="001061C5" w:rsidP="002B01E9" w:rsidRDefault="001061C5" w14:paraId="627F8766" w14:textId="42370703">
            <w:pPr>
              <w:spacing w:after="0"/>
              <w:rPr>
                <w:rFonts w:ascii="Raleway" w:hAnsi="Raleway" w:eastAsia="Times New Roman"/>
                <w:color w:val="385623" w:themeColor="accent6" w:themeShade="80"/>
              </w:rPr>
            </w:pPr>
            <w:r w:rsidRPr="00905936">
              <w:rPr>
                <w:rFonts w:ascii="Raleway" w:hAnsi="Raleway" w:eastAsia="Times New Roman"/>
                <w:color w:val="385623" w:themeColor="accent6" w:themeShade="80"/>
              </w:rPr>
              <w:t xml:space="preserve">Head of </w:t>
            </w:r>
            <w:r w:rsidRPr="00905936" w:rsidR="00C8057C">
              <w:rPr>
                <w:rFonts w:ascii="Raleway" w:hAnsi="Raleway" w:eastAsia="Times New Roman"/>
                <w:color w:val="385623" w:themeColor="accent6" w:themeShade="80"/>
              </w:rPr>
              <w:t>Substance</w:t>
            </w:r>
            <w:r w:rsidRPr="00905936">
              <w:rPr>
                <w:rFonts w:ascii="Raleway" w:hAnsi="Raleway" w:eastAsia="Times New Roman"/>
                <w:color w:val="385623" w:themeColor="accent6" w:themeShade="80"/>
              </w:rPr>
              <w:t xml:space="preserve"> Misuse Services</w:t>
            </w:r>
          </w:p>
          <w:p w:rsidRPr="00905936" w:rsidR="00E87E6F" w:rsidP="002B01E9" w:rsidRDefault="006758D1" w14:paraId="778429E6" w14:textId="15D3D8B1">
            <w:pPr>
              <w:spacing w:after="0"/>
              <w:rPr>
                <w:rFonts w:ascii="Raleway" w:hAnsi="Raleway" w:eastAsia="Times New Roman"/>
                <w:color w:val="385623" w:themeColor="accent6" w:themeShade="80"/>
              </w:rPr>
            </w:pPr>
            <w:r w:rsidRPr="00905936">
              <w:rPr>
                <w:rFonts w:ascii="Raleway" w:hAnsi="Raleway" w:eastAsia="Times New Roman"/>
                <w:color w:val="385623" w:themeColor="accent6" w:themeShade="80"/>
              </w:rPr>
              <w:t>Evidence &amp; Insights Manager</w:t>
            </w:r>
          </w:p>
          <w:p w:rsidRPr="00905936" w:rsidR="006758D1" w:rsidP="002B01E9" w:rsidRDefault="006758D1" w14:paraId="7EF75694" w14:textId="039E71C7">
            <w:pPr>
              <w:spacing w:after="0"/>
              <w:rPr>
                <w:rFonts w:ascii="Raleway" w:hAnsi="Raleway" w:eastAsia="Times New Roman"/>
                <w:color w:val="385623" w:themeColor="accent6" w:themeShade="80"/>
              </w:rPr>
            </w:pPr>
            <w:r w:rsidRPr="00905936">
              <w:rPr>
                <w:rFonts w:ascii="Raleway" w:hAnsi="Raleway" w:eastAsia="Times New Roman"/>
                <w:color w:val="385623" w:themeColor="accent6" w:themeShade="80"/>
              </w:rPr>
              <w:t>Commercial Manager</w:t>
            </w:r>
          </w:p>
          <w:p w:rsidRPr="00905936" w:rsidR="002B01E9" w:rsidP="002B01E9" w:rsidRDefault="002B01E9" w14:paraId="41FB6E01" w14:textId="77777777">
            <w:pPr>
              <w:spacing w:after="0"/>
              <w:rPr>
                <w:rFonts w:ascii="Raleway" w:hAnsi="Raleway" w:eastAsia="Times New Roman"/>
                <w:color w:val="385623" w:themeColor="accent6" w:themeShade="80"/>
              </w:rPr>
            </w:pPr>
          </w:p>
          <w:p w:rsidRPr="00905936" w:rsidR="00176F21" w:rsidP="41C892F7" w:rsidRDefault="01823BBD" w14:paraId="6A657A01" w14:textId="3EEC8C03">
            <w:pPr>
              <w:spacing w:before="14" w:line="276" w:lineRule="auto"/>
              <w:rPr>
                <w:rFonts w:ascii="Raleway" w:hAnsi="Raleway"/>
                <w:color w:val="385623" w:themeColor="accent6" w:themeShade="80"/>
              </w:rPr>
            </w:pPr>
            <w:r w:rsidRPr="00905936">
              <w:rPr>
                <w:rFonts w:ascii="Raleway" w:hAnsi="Raleway"/>
                <w:b/>
                <w:bCs/>
                <w:color w:val="385623" w:themeColor="accent6" w:themeShade="80"/>
              </w:rPr>
              <w:t>Areas of responsibility for the post will be reviewed from time to time by the Chief Executive</w:t>
            </w:r>
            <w:r w:rsidRPr="00905936" w:rsidR="62412687">
              <w:rPr>
                <w:rFonts w:ascii="Raleway" w:hAnsi="Raleway"/>
                <w:b/>
                <w:bCs/>
                <w:color w:val="385623" w:themeColor="accent6" w:themeShade="80"/>
              </w:rPr>
              <w:t xml:space="preserve"> </w:t>
            </w:r>
            <w:r w:rsidRPr="00905936" w:rsidR="62412687">
              <w:rPr>
                <w:rFonts w:ascii="Raleway" w:hAnsi="Raleway" w:eastAsia="Arial"/>
                <w:b/>
                <w:bCs/>
                <w:color w:val="385623" w:themeColor="accent6" w:themeShade="80"/>
              </w:rPr>
              <w:t>or Corporate Director.</w:t>
            </w:r>
          </w:p>
        </w:tc>
      </w:tr>
      <w:tr w:rsidRPr="00905936" w:rsidR="00905936" w:rsidTr="00B42155" w14:paraId="27B1BFE1" w14:textId="77777777">
        <w:trPr>
          <w:gridAfter w:val="1"/>
          <w:wAfter w:w="10" w:type="dxa"/>
          <w:cantSplit/>
        </w:trPr>
        <w:tc>
          <w:tcPr>
            <w:tcW w:w="2245" w:type="dxa"/>
          </w:tcPr>
          <w:p w:rsidRPr="00905936" w:rsidR="00176F21" w:rsidP="00C04965" w:rsidRDefault="00176F21" w14:paraId="5891FACB" w14:textId="77777777">
            <w:pPr>
              <w:widowControl w:val="0"/>
              <w:tabs>
                <w:tab w:val="left" w:pos="-1440"/>
              </w:tabs>
              <w:spacing w:before="120" w:after="120"/>
              <w:jc w:val="both"/>
              <w:rPr>
                <w:rFonts w:ascii="Raleway" w:hAnsi="Raleway" w:eastAsia="Times New Roman"/>
                <w:b/>
                <w:snapToGrid w:val="0"/>
                <w:color w:val="385623" w:themeColor="accent6" w:themeShade="80"/>
                <w:szCs w:val="20"/>
                <w:lang w:eastAsia="en-US"/>
              </w:rPr>
            </w:pPr>
          </w:p>
          <w:p w:rsidRPr="00905936" w:rsidR="00176F21" w:rsidP="00C04965" w:rsidRDefault="00176F21" w14:paraId="734F1FC0" w14:textId="77777777">
            <w:pPr>
              <w:widowControl w:val="0"/>
              <w:tabs>
                <w:tab w:val="left" w:pos="-1440"/>
              </w:tabs>
              <w:spacing w:before="120" w:after="120"/>
              <w:jc w:val="both"/>
              <w:rPr>
                <w:rFonts w:ascii="Raleway" w:hAnsi="Raleway" w:eastAsia="Times New Roman"/>
                <w:b/>
                <w:snapToGrid w:val="0"/>
                <w:color w:val="385623" w:themeColor="accent6" w:themeShade="80"/>
                <w:szCs w:val="20"/>
                <w:lang w:eastAsia="en-US"/>
              </w:rPr>
            </w:pPr>
          </w:p>
          <w:p w:rsidRPr="00905936" w:rsidR="00176F21" w:rsidP="00C04965" w:rsidRDefault="00176F21" w14:paraId="3D81F911" w14:textId="77777777">
            <w:pPr>
              <w:widowControl w:val="0"/>
              <w:tabs>
                <w:tab w:val="left" w:pos="-1440"/>
              </w:tabs>
              <w:spacing w:before="120" w:after="120"/>
              <w:jc w:val="both"/>
              <w:rPr>
                <w:rFonts w:ascii="Raleway" w:hAnsi="Raleway" w:eastAsia="Times New Roman"/>
                <w:b/>
                <w:snapToGrid w:val="0"/>
                <w:color w:val="385623" w:themeColor="accent6" w:themeShade="80"/>
                <w:szCs w:val="20"/>
                <w:lang w:eastAsia="en-US"/>
              </w:rPr>
            </w:pPr>
          </w:p>
        </w:tc>
        <w:tc>
          <w:tcPr>
            <w:tcW w:w="6775" w:type="dxa"/>
          </w:tcPr>
          <w:p w:rsidRPr="00905936" w:rsidR="00176F21" w:rsidP="00C04965" w:rsidRDefault="00176F21" w14:paraId="3E3CE5CE" w14:textId="621DAF52">
            <w:pPr>
              <w:widowControl w:val="0"/>
              <w:tabs>
                <w:tab w:val="left" w:pos="-1440"/>
              </w:tabs>
              <w:spacing w:before="120" w:after="120"/>
              <w:jc w:val="both"/>
              <w:rPr>
                <w:rFonts w:ascii="Raleway" w:hAnsi="Raleway" w:eastAsia="Times New Roman"/>
                <w:b/>
                <w:bCs/>
                <w:snapToGrid w:val="0"/>
                <w:color w:val="385623" w:themeColor="accent6" w:themeShade="80"/>
                <w:lang w:eastAsia="en-US"/>
              </w:rPr>
            </w:pPr>
            <w:r w:rsidRPr="00905936">
              <w:rPr>
                <w:rFonts w:ascii="Raleway" w:hAnsi="Raleway" w:eastAsia="Times New Roman"/>
                <w:b/>
                <w:bCs/>
                <w:snapToGrid w:val="0"/>
                <w:color w:val="385623" w:themeColor="accent6" w:themeShade="80"/>
                <w:lang w:eastAsia="en-US"/>
              </w:rPr>
              <w:t xml:space="preserve">DBS </w:t>
            </w:r>
            <w:r w:rsidRPr="00905936" w:rsidR="00DC6AF3">
              <w:rPr>
                <w:rFonts w:ascii="Raleway" w:hAnsi="Raleway" w:eastAsia="Times New Roman"/>
                <w:b/>
                <w:bCs/>
                <w:snapToGrid w:val="0"/>
                <w:color w:val="385623" w:themeColor="accent6" w:themeShade="80"/>
                <w:lang w:eastAsia="en-US"/>
              </w:rPr>
              <w:t>Basic</w:t>
            </w:r>
            <w:r w:rsidRPr="00905936">
              <w:rPr>
                <w:rFonts w:ascii="Raleway" w:hAnsi="Raleway" w:eastAsia="Times New Roman"/>
                <w:b/>
                <w:bCs/>
                <w:snapToGrid w:val="0"/>
                <w:color w:val="385623" w:themeColor="accent6" w:themeShade="80"/>
                <w:lang w:eastAsia="en-US"/>
              </w:rPr>
              <w:t xml:space="preserve"> check required</w:t>
            </w:r>
          </w:p>
          <w:p w:rsidRPr="00905936" w:rsidR="00176F21" w:rsidP="00176F21" w:rsidRDefault="00176F21" w14:paraId="5B71E59D" w14:textId="77777777">
            <w:pPr>
              <w:widowControl w:val="0"/>
              <w:tabs>
                <w:tab w:val="left" w:pos="-1440"/>
              </w:tabs>
              <w:spacing w:before="120" w:after="120"/>
              <w:jc w:val="both"/>
              <w:rPr>
                <w:rFonts w:ascii="Raleway" w:hAnsi="Raleway"/>
                <w:snapToGrid w:val="0"/>
                <w:color w:val="385623" w:themeColor="accent6" w:themeShade="80"/>
              </w:rPr>
            </w:pPr>
            <w:r w:rsidRPr="00905936">
              <w:rPr>
                <w:rFonts w:ascii="Raleway" w:hAnsi="Raleway" w:eastAsia="Times New Roman"/>
                <w:b/>
                <w:bCs/>
                <w:snapToGrid w:val="0"/>
                <w:color w:val="385623" w:themeColor="accent6" w:themeShade="80"/>
                <w:lang w:eastAsia="en-US"/>
              </w:rPr>
              <w:t>This post is politically restricted</w:t>
            </w:r>
            <w:r w:rsidRPr="00905936">
              <w:rPr>
                <w:rFonts w:ascii="Raleway" w:hAnsi="Raleway" w:eastAsia="Times New Roman"/>
                <w:snapToGrid w:val="0"/>
                <w:color w:val="385623" w:themeColor="accent6" w:themeShade="80"/>
                <w:lang w:eastAsia="en-US"/>
              </w:rPr>
              <w:t xml:space="preserve"> </w:t>
            </w:r>
          </w:p>
          <w:p w:rsidRPr="00905936" w:rsidR="00DA14C6" w:rsidP="00DA14C6" w:rsidRDefault="00DA14C6" w14:paraId="1C0345F6" w14:textId="77777777">
            <w:pPr>
              <w:rPr>
                <w:rFonts w:ascii="Raleway" w:hAnsi="Raleway" w:eastAsia="Times New Roman"/>
                <w:color w:val="385623" w:themeColor="accent6" w:themeShade="80"/>
                <w:lang w:eastAsia="en-US"/>
              </w:rPr>
            </w:pPr>
          </w:p>
          <w:p w:rsidRPr="00905936" w:rsidR="00DA14C6" w:rsidP="00DA14C6" w:rsidRDefault="00DA14C6" w14:paraId="3E9184CB" w14:textId="77777777">
            <w:pPr>
              <w:rPr>
                <w:rFonts w:ascii="Raleway" w:hAnsi="Raleway" w:eastAsia="Times New Roman"/>
                <w:color w:val="385623" w:themeColor="accent6" w:themeShade="80"/>
                <w:lang w:eastAsia="en-US"/>
              </w:rPr>
            </w:pPr>
          </w:p>
          <w:p w:rsidRPr="00905936" w:rsidR="00DA14C6" w:rsidP="00DA14C6" w:rsidRDefault="00DA14C6" w14:paraId="6DC5E414" w14:textId="77777777">
            <w:pPr>
              <w:rPr>
                <w:rFonts w:ascii="Raleway" w:hAnsi="Raleway" w:eastAsia="Times New Roman"/>
                <w:color w:val="385623" w:themeColor="accent6" w:themeShade="80"/>
                <w:lang w:eastAsia="en-US"/>
              </w:rPr>
            </w:pPr>
          </w:p>
          <w:p w:rsidRPr="00905936" w:rsidR="00DA14C6" w:rsidP="00DA14C6" w:rsidRDefault="00DA14C6" w14:paraId="3570F4DC" w14:textId="77777777">
            <w:pPr>
              <w:rPr>
                <w:rFonts w:ascii="Raleway" w:hAnsi="Raleway" w:eastAsia="Times New Roman"/>
                <w:color w:val="385623" w:themeColor="accent6" w:themeShade="80"/>
                <w:lang w:eastAsia="en-US"/>
              </w:rPr>
            </w:pPr>
          </w:p>
          <w:p w:rsidRPr="00905936" w:rsidR="00DA14C6" w:rsidP="00DA14C6" w:rsidRDefault="00DA14C6" w14:paraId="24E60746" w14:textId="496E6666">
            <w:pPr>
              <w:tabs>
                <w:tab w:val="left" w:pos="2348"/>
              </w:tabs>
              <w:rPr>
                <w:rFonts w:ascii="Raleway" w:hAnsi="Raleway" w:eastAsia="Times New Roman"/>
                <w:color w:val="385623" w:themeColor="accent6" w:themeShade="80"/>
                <w:lang w:eastAsia="en-US"/>
              </w:rPr>
            </w:pPr>
            <w:r w:rsidRPr="00905936">
              <w:rPr>
                <w:rFonts w:ascii="Raleway" w:hAnsi="Raleway" w:eastAsia="Times New Roman"/>
                <w:color w:val="385623" w:themeColor="accent6" w:themeShade="80"/>
                <w:lang w:eastAsia="en-US"/>
              </w:rPr>
              <w:tab/>
            </w:r>
          </w:p>
        </w:tc>
      </w:tr>
      <w:tr w:rsidRPr="00905936" w:rsidR="00905936" w:rsidTr="00B42155" w14:paraId="524144B1" w14:textId="77777777">
        <w:trPr>
          <w:gridAfter w:val="1"/>
          <w:wAfter w:w="10" w:type="dxa"/>
          <w:cantSplit/>
        </w:trPr>
        <w:tc>
          <w:tcPr>
            <w:tcW w:w="2245" w:type="dxa"/>
          </w:tcPr>
          <w:p w:rsidRPr="00905936" w:rsidR="00176F21" w:rsidP="00C04965" w:rsidRDefault="00176F21" w14:paraId="691ADE19" w14:textId="77777777">
            <w:pPr>
              <w:widowControl w:val="0"/>
              <w:tabs>
                <w:tab w:val="left" w:pos="-1440"/>
              </w:tabs>
              <w:spacing w:before="120" w:after="120"/>
              <w:jc w:val="both"/>
              <w:rPr>
                <w:rFonts w:ascii="Raleway" w:hAnsi="Raleway" w:eastAsia="Times New Roman"/>
                <w:b/>
                <w:snapToGrid w:val="0"/>
                <w:color w:val="385623" w:themeColor="accent6" w:themeShade="80"/>
                <w:szCs w:val="20"/>
                <w:lang w:eastAsia="en-US"/>
              </w:rPr>
            </w:pPr>
            <w:r w:rsidRPr="00905936">
              <w:rPr>
                <w:rFonts w:ascii="Raleway" w:hAnsi="Raleway" w:eastAsia="Times New Roman"/>
                <w:b/>
                <w:snapToGrid w:val="0"/>
                <w:color w:val="385623" w:themeColor="accent6" w:themeShade="80"/>
                <w:szCs w:val="20"/>
                <w:lang w:eastAsia="en-US"/>
              </w:rPr>
              <w:lastRenderedPageBreak/>
              <w:t>JOB SUMMARY:</w:t>
            </w:r>
            <w:r w:rsidRPr="00905936">
              <w:rPr>
                <w:rFonts w:ascii="Raleway" w:hAnsi="Raleway" w:eastAsia="Times New Roman"/>
                <w:b/>
                <w:snapToGrid w:val="0"/>
                <w:color w:val="385623" w:themeColor="accent6" w:themeShade="80"/>
                <w:szCs w:val="20"/>
                <w:lang w:eastAsia="en-US"/>
              </w:rPr>
              <w:tab/>
            </w:r>
          </w:p>
        </w:tc>
        <w:tc>
          <w:tcPr>
            <w:tcW w:w="6775" w:type="dxa"/>
          </w:tcPr>
          <w:p w:rsidRPr="00905936" w:rsidR="00DE7FAA" w:rsidP="00C04965" w:rsidRDefault="00DA0C9A" w14:paraId="42E59AA2" w14:textId="1EF113D5">
            <w:pPr>
              <w:rPr>
                <w:rFonts w:ascii="Raleway" w:hAnsi="Raleway"/>
                <w:snapToGrid w:val="0"/>
                <w:color w:val="385623" w:themeColor="accent6" w:themeShade="80"/>
              </w:rPr>
            </w:pPr>
            <w:r w:rsidRPr="00905936">
              <w:rPr>
                <w:rFonts w:ascii="Raleway" w:hAnsi="Raleway"/>
                <w:snapToGrid w:val="0"/>
                <w:color w:val="385623" w:themeColor="accent6" w:themeShade="80"/>
              </w:rPr>
              <w:t xml:space="preserve">The </w:t>
            </w:r>
            <w:r w:rsidRPr="00905936" w:rsidR="0051350F">
              <w:rPr>
                <w:rFonts w:ascii="Raleway" w:hAnsi="Raleway"/>
                <w:snapToGrid w:val="0"/>
                <w:color w:val="385623" w:themeColor="accent6" w:themeShade="80"/>
              </w:rPr>
              <w:t xml:space="preserve">Director of Public Protection </w:t>
            </w:r>
            <w:r w:rsidRPr="00905936" w:rsidR="00757DFA">
              <w:rPr>
                <w:rFonts w:ascii="Raleway" w:hAnsi="Raleway"/>
                <w:snapToGrid w:val="0"/>
                <w:color w:val="385623" w:themeColor="accent6" w:themeShade="80"/>
              </w:rPr>
              <w:t>and</w:t>
            </w:r>
            <w:r w:rsidRPr="00905936" w:rsidR="0051350F">
              <w:rPr>
                <w:rFonts w:ascii="Raleway" w:hAnsi="Raleway"/>
                <w:snapToGrid w:val="0"/>
                <w:color w:val="385623" w:themeColor="accent6" w:themeShade="80"/>
              </w:rPr>
              <w:t xml:space="preserve"> Integrated </w:t>
            </w:r>
            <w:r w:rsidRPr="00905936" w:rsidR="00757DFA">
              <w:rPr>
                <w:rFonts w:ascii="Raleway" w:hAnsi="Raleway"/>
                <w:snapToGrid w:val="0"/>
                <w:color w:val="385623" w:themeColor="accent6" w:themeShade="80"/>
              </w:rPr>
              <w:t>E</w:t>
            </w:r>
            <w:r w:rsidRPr="00905936" w:rsidR="0051350F">
              <w:rPr>
                <w:rFonts w:ascii="Raleway" w:hAnsi="Raleway"/>
                <w:snapToGrid w:val="0"/>
                <w:color w:val="385623" w:themeColor="accent6" w:themeShade="80"/>
              </w:rPr>
              <w:t xml:space="preserve">nforcement </w:t>
            </w:r>
            <w:r w:rsidRPr="00905936">
              <w:rPr>
                <w:rFonts w:ascii="Raleway" w:hAnsi="Raleway"/>
                <w:snapToGrid w:val="0"/>
                <w:color w:val="385623" w:themeColor="accent6" w:themeShade="80"/>
              </w:rPr>
              <w:t xml:space="preserve">is </w:t>
            </w:r>
            <w:r w:rsidRPr="00905936" w:rsidR="003C0A3F">
              <w:rPr>
                <w:rFonts w:ascii="Raleway" w:hAnsi="Raleway"/>
                <w:snapToGrid w:val="0"/>
                <w:color w:val="385623" w:themeColor="accent6" w:themeShade="80"/>
              </w:rPr>
              <w:t xml:space="preserve">responsible for acting as </w:t>
            </w:r>
            <w:r w:rsidRPr="00905936" w:rsidR="00051410">
              <w:rPr>
                <w:rFonts w:ascii="Raleway" w:hAnsi="Raleway"/>
                <w:snapToGrid w:val="0"/>
                <w:color w:val="385623" w:themeColor="accent6" w:themeShade="80"/>
              </w:rPr>
              <w:t>the</w:t>
            </w:r>
            <w:r w:rsidRPr="00905936">
              <w:rPr>
                <w:rFonts w:ascii="Raleway" w:hAnsi="Raleway"/>
                <w:snapToGrid w:val="0"/>
                <w:color w:val="385623" w:themeColor="accent6" w:themeShade="80"/>
              </w:rPr>
              <w:t xml:space="preserve"> </w:t>
            </w:r>
            <w:r w:rsidRPr="00905936" w:rsidR="00757DFA">
              <w:rPr>
                <w:rFonts w:ascii="Raleway" w:hAnsi="Raleway"/>
                <w:snapToGrid w:val="0"/>
                <w:color w:val="385623" w:themeColor="accent6" w:themeShade="80"/>
              </w:rPr>
              <w:t xml:space="preserve">council’s </w:t>
            </w:r>
            <w:r w:rsidRPr="00905936">
              <w:rPr>
                <w:rFonts w:ascii="Raleway" w:hAnsi="Raleway"/>
                <w:snapToGrid w:val="0"/>
                <w:color w:val="385623" w:themeColor="accent6" w:themeShade="80"/>
              </w:rPr>
              <w:t>strategic lead</w:t>
            </w:r>
            <w:r w:rsidRPr="00905936" w:rsidR="00DE7FAA">
              <w:rPr>
                <w:rFonts w:ascii="Raleway" w:hAnsi="Raleway"/>
                <w:snapToGrid w:val="0"/>
                <w:color w:val="385623" w:themeColor="accent6" w:themeShade="80"/>
              </w:rPr>
              <w:t xml:space="preserve"> </w:t>
            </w:r>
            <w:r w:rsidRPr="00905936" w:rsidR="00283A1F">
              <w:rPr>
                <w:rFonts w:ascii="Raleway" w:hAnsi="Raleway"/>
                <w:snapToGrid w:val="0"/>
                <w:color w:val="385623" w:themeColor="accent6" w:themeShade="80"/>
              </w:rPr>
              <w:t xml:space="preserve">and advisor </w:t>
            </w:r>
            <w:r w:rsidRPr="00905936" w:rsidR="0051350F">
              <w:rPr>
                <w:rFonts w:ascii="Raleway" w:hAnsi="Raleway"/>
                <w:snapToGrid w:val="0"/>
                <w:color w:val="385623" w:themeColor="accent6" w:themeShade="80"/>
              </w:rPr>
              <w:t>for</w:t>
            </w:r>
            <w:r w:rsidRPr="00905936" w:rsidR="00FC5AAB">
              <w:rPr>
                <w:rFonts w:ascii="Raleway" w:hAnsi="Raleway"/>
                <w:snapToGrid w:val="0"/>
                <w:color w:val="385623" w:themeColor="accent6" w:themeShade="80"/>
              </w:rPr>
              <w:t xml:space="preserve"> </w:t>
            </w:r>
            <w:r w:rsidRPr="00905936" w:rsidR="00051410">
              <w:rPr>
                <w:rFonts w:ascii="Raleway" w:hAnsi="Raleway"/>
                <w:snapToGrid w:val="0"/>
                <w:color w:val="385623" w:themeColor="accent6" w:themeShade="80"/>
              </w:rPr>
              <w:t>directing</w:t>
            </w:r>
            <w:r w:rsidRPr="00905936" w:rsidR="0075685D">
              <w:rPr>
                <w:rFonts w:ascii="Raleway" w:hAnsi="Raleway"/>
                <w:snapToGrid w:val="0"/>
                <w:color w:val="385623" w:themeColor="accent6" w:themeShade="80"/>
              </w:rPr>
              <w:t xml:space="preserve"> </w:t>
            </w:r>
            <w:r w:rsidRPr="00905936" w:rsidR="003D0E66">
              <w:rPr>
                <w:rFonts w:ascii="Raleway" w:hAnsi="Raleway"/>
                <w:snapToGrid w:val="0"/>
                <w:color w:val="385623" w:themeColor="accent6" w:themeShade="80"/>
              </w:rPr>
              <w:t xml:space="preserve">service </w:t>
            </w:r>
            <w:r w:rsidRPr="00905936" w:rsidR="00051410">
              <w:rPr>
                <w:rFonts w:ascii="Raleway" w:hAnsi="Raleway"/>
                <w:snapToGrid w:val="0"/>
                <w:color w:val="385623" w:themeColor="accent6" w:themeShade="80"/>
              </w:rPr>
              <w:t>delivery</w:t>
            </w:r>
            <w:r w:rsidRPr="00905936" w:rsidR="00FC5AAB">
              <w:rPr>
                <w:rFonts w:ascii="Raleway" w:hAnsi="Raleway"/>
                <w:snapToGrid w:val="0"/>
                <w:color w:val="385623" w:themeColor="accent6" w:themeShade="80"/>
              </w:rPr>
              <w:t xml:space="preserve"> and</w:t>
            </w:r>
            <w:r w:rsidRPr="00905936" w:rsidR="0075685D">
              <w:rPr>
                <w:rFonts w:ascii="Raleway" w:hAnsi="Raleway"/>
                <w:snapToGrid w:val="0"/>
                <w:color w:val="385623" w:themeColor="accent6" w:themeShade="80"/>
              </w:rPr>
              <w:t xml:space="preserve"> </w:t>
            </w:r>
            <w:r w:rsidRPr="00905936" w:rsidR="003D0E66">
              <w:rPr>
                <w:rFonts w:ascii="Raleway" w:hAnsi="Raleway"/>
                <w:snapToGrid w:val="0"/>
                <w:color w:val="385623" w:themeColor="accent6" w:themeShade="80"/>
              </w:rPr>
              <w:t>out</w:t>
            </w:r>
            <w:r w:rsidRPr="00905936" w:rsidR="009A4421">
              <w:rPr>
                <w:rFonts w:ascii="Raleway" w:hAnsi="Raleway"/>
                <w:snapToGrid w:val="0"/>
                <w:color w:val="385623" w:themeColor="accent6" w:themeShade="80"/>
              </w:rPr>
              <w:t>c</w:t>
            </w:r>
            <w:r w:rsidRPr="00905936" w:rsidR="003D0E66">
              <w:rPr>
                <w:rFonts w:ascii="Raleway" w:hAnsi="Raleway"/>
                <w:snapToGrid w:val="0"/>
                <w:color w:val="385623" w:themeColor="accent6" w:themeShade="80"/>
              </w:rPr>
              <w:t>ome</w:t>
            </w:r>
            <w:r w:rsidRPr="00905936" w:rsidR="009A4421">
              <w:rPr>
                <w:rFonts w:ascii="Raleway" w:hAnsi="Raleway"/>
                <w:snapToGrid w:val="0"/>
                <w:color w:val="385623" w:themeColor="accent6" w:themeShade="80"/>
              </w:rPr>
              <w:t>s</w:t>
            </w:r>
            <w:r w:rsidRPr="00905936" w:rsidR="003D0E66">
              <w:rPr>
                <w:rFonts w:ascii="Raleway" w:hAnsi="Raleway"/>
                <w:snapToGrid w:val="0"/>
                <w:color w:val="385623" w:themeColor="accent6" w:themeShade="80"/>
              </w:rPr>
              <w:t xml:space="preserve"> in relation</w:t>
            </w:r>
            <w:r w:rsidRPr="00905936" w:rsidR="00A85143">
              <w:rPr>
                <w:rFonts w:ascii="Raleway" w:hAnsi="Raleway"/>
                <w:snapToGrid w:val="0"/>
                <w:color w:val="385623" w:themeColor="accent6" w:themeShade="80"/>
              </w:rPr>
              <w:t xml:space="preserve"> </w:t>
            </w:r>
            <w:r w:rsidRPr="00905936" w:rsidR="00051410">
              <w:rPr>
                <w:rFonts w:ascii="Raleway" w:hAnsi="Raleway"/>
                <w:snapToGrid w:val="0"/>
                <w:color w:val="385623" w:themeColor="accent6" w:themeShade="80"/>
              </w:rPr>
              <w:t>to</w:t>
            </w:r>
            <w:r w:rsidRPr="00905936" w:rsidR="0051350F">
              <w:rPr>
                <w:rFonts w:ascii="Raleway" w:hAnsi="Raleway"/>
                <w:snapToGrid w:val="0"/>
                <w:color w:val="385623" w:themeColor="accent6" w:themeShade="80"/>
              </w:rPr>
              <w:t xml:space="preserve"> </w:t>
            </w:r>
            <w:r w:rsidRPr="00905936" w:rsidR="00CC71E7">
              <w:rPr>
                <w:rFonts w:ascii="Raleway" w:hAnsi="Raleway"/>
                <w:snapToGrid w:val="0"/>
                <w:color w:val="385623" w:themeColor="accent6" w:themeShade="80"/>
              </w:rPr>
              <w:t>reduc</w:t>
            </w:r>
            <w:r w:rsidRPr="00905936" w:rsidR="003D0E66">
              <w:rPr>
                <w:rFonts w:ascii="Raleway" w:hAnsi="Raleway"/>
                <w:snapToGrid w:val="0"/>
                <w:color w:val="385623" w:themeColor="accent6" w:themeShade="80"/>
              </w:rPr>
              <w:t>ing</w:t>
            </w:r>
            <w:r w:rsidRPr="00905936" w:rsidR="00CC71E7">
              <w:rPr>
                <w:rFonts w:ascii="Raleway" w:hAnsi="Raleway"/>
                <w:snapToGrid w:val="0"/>
                <w:color w:val="385623" w:themeColor="accent6" w:themeShade="80"/>
              </w:rPr>
              <w:t xml:space="preserve"> crime, </w:t>
            </w:r>
            <w:r w:rsidRPr="00905936" w:rsidR="0051350F">
              <w:rPr>
                <w:rFonts w:ascii="Raleway" w:hAnsi="Raleway"/>
                <w:snapToGrid w:val="0"/>
                <w:color w:val="385623" w:themeColor="accent6" w:themeShade="80"/>
              </w:rPr>
              <w:t>improv</w:t>
            </w:r>
            <w:r w:rsidRPr="00905936" w:rsidR="003D0E66">
              <w:rPr>
                <w:rFonts w:ascii="Raleway" w:hAnsi="Raleway"/>
                <w:snapToGrid w:val="0"/>
                <w:color w:val="385623" w:themeColor="accent6" w:themeShade="80"/>
              </w:rPr>
              <w:t>ing</w:t>
            </w:r>
            <w:r w:rsidRPr="00905936" w:rsidR="0051350F">
              <w:rPr>
                <w:rFonts w:ascii="Raleway" w:hAnsi="Raleway"/>
                <w:snapToGrid w:val="0"/>
                <w:color w:val="385623" w:themeColor="accent6" w:themeShade="80"/>
              </w:rPr>
              <w:t xml:space="preserve"> public safety,</w:t>
            </w:r>
            <w:r w:rsidRPr="00905936" w:rsidR="00E433C5">
              <w:rPr>
                <w:rFonts w:ascii="Raleway" w:hAnsi="Raleway"/>
                <w:snapToGrid w:val="0"/>
                <w:color w:val="385623" w:themeColor="accent6" w:themeShade="80"/>
              </w:rPr>
              <w:t xml:space="preserve"> resilience and emergency planning</w:t>
            </w:r>
            <w:r w:rsidRPr="00905936" w:rsidR="0051350F">
              <w:rPr>
                <w:rFonts w:ascii="Raleway" w:hAnsi="Raleway"/>
                <w:snapToGrid w:val="0"/>
                <w:color w:val="385623" w:themeColor="accent6" w:themeShade="80"/>
              </w:rPr>
              <w:t xml:space="preserve"> and enhanc</w:t>
            </w:r>
            <w:r w:rsidRPr="00905936" w:rsidR="003D0E66">
              <w:rPr>
                <w:rFonts w:ascii="Raleway" w:hAnsi="Raleway"/>
                <w:snapToGrid w:val="0"/>
                <w:color w:val="385623" w:themeColor="accent6" w:themeShade="80"/>
              </w:rPr>
              <w:t xml:space="preserve">ing </w:t>
            </w:r>
            <w:r w:rsidRPr="00905936" w:rsidR="0051350F">
              <w:rPr>
                <w:rFonts w:ascii="Raleway" w:hAnsi="Raleway"/>
                <w:snapToGrid w:val="0"/>
                <w:color w:val="385623" w:themeColor="accent6" w:themeShade="80"/>
              </w:rPr>
              <w:t>community well-being</w:t>
            </w:r>
            <w:r w:rsidRPr="00905936" w:rsidR="003C0A3F">
              <w:rPr>
                <w:rFonts w:ascii="Raleway" w:hAnsi="Raleway"/>
                <w:snapToGrid w:val="0"/>
                <w:color w:val="385623" w:themeColor="accent6" w:themeShade="80"/>
              </w:rPr>
              <w:t xml:space="preserve"> in the borough</w:t>
            </w:r>
            <w:r w:rsidRPr="00905936" w:rsidR="00E023F6">
              <w:rPr>
                <w:rFonts w:ascii="Raleway" w:hAnsi="Raleway"/>
                <w:snapToGrid w:val="0"/>
                <w:color w:val="385623" w:themeColor="accent6" w:themeShade="80"/>
              </w:rPr>
              <w:t xml:space="preserve"> in accordance</w:t>
            </w:r>
            <w:r w:rsidRPr="00905936" w:rsidR="000735D2">
              <w:rPr>
                <w:rFonts w:ascii="Raleway" w:hAnsi="Raleway"/>
                <w:snapToGrid w:val="0"/>
                <w:color w:val="385623" w:themeColor="accent6" w:themeShade="80"/>
              </w:rPr>
              <w:t xml:space="preserve"> </w:t>
            </w:r>
            <w:r w:rsidRPr="00905936" w:rsidR="00D17ED8">
              <w:rPr>
                <w:rFonts w:ascii="Raleway" w:hAnsi="Raleway"/>
                <w:snapToGrid w:val="0"/>
                <w:color w:val="385623" w:themeColor="accent6" w:themeShade="80"/>
              </w:rPr>
              <w:t>with and supporting the</w:t>
            </w:r>
            <w:r w:rsidRPr="00905936" w:rsidR="000735D2">
              <w:rPr>
                <w:rFonts w:ascii="Raleway" w:hAnsi="Raleway"/>
                <w:snapToGrid w:val="0"/>
                <w:color w:val="385623" w:themeColor="accent6" w:themeShade="80"/>
              </w:rPr>
              <w:t xml:space="preserve"> </w:t>
            </w:r>
            <w:r w:rsidRPr="00905936" w:rsidR="004A7644">
              <w:rPr>
                <w:rFonts w:ascii="Raleway" w:hAnsi="Raleway"/>
                <w:snapToGrid w:val="0"/>
                <w:color w:val="385623" w:themeColor="accent6" w:themeShade="80"/>
              </w:rPr>
              <w:t>mayor’s</w:t>
            </w:r>
            <w:r w:rsidRPr="00905936" w:rsidR="000735D2">
              <w:rPr>
                <w:rFonts w:ascii="Raleway" w:hAnsi="Raleway"/>
                <w:snapToGrid w:val="0"/>
                <w:color w:val="385623" w:themeColor="accent6" w:themeShade="80"/>
              </w:rPr>
              <w:t xml:space="preserve"> and council’s </w:t>
            </w:r>
            <w:r w:rsidRPr="00905936" w:rsidR="00D17ED8">
              <w:rPr>
                <w:rFonts w:ascii="Raleway" w:hAnsi="Raleway"/>
                <w:snapToGrid w:val="0"/>
                <w:color w:val="385623" w:themeColor="accent6" w:themeShade="80"/>
              </w:rPr>
              <w:t xml:space="preserve">vision, </w:t>
            </w:r>
            <w:r w:rsidRPr="00905936" w:rsidR="000735D2">
              <w:rPr>
                <w:rFonts w:ascii="Raleway" w:hAnsi="Raleway"/>
                <w:snapToGrid w:val="0"/>
                <w:color w:val="385623" w:themeColor="accent6" w:themeShade="80"/>
              </w:rPr>
              <w:t>priorities</w:t>
            </w:r>
            <w:r w:rsidRPr="00905936" w:rsidR="00D17ED8">
              <w:rPr>
                <w:rFonts w:ascii="Raleway" w:hAnsi="Raleway"/>
                <w:snapToGrid w:val="0"/>
                <w:color w:val="385623" w:themeColor="accent6" w:themeShade="80"/>
              </w:rPr>
              <w:t>, values and behaviours.</w:t>
            </w:r>
          </w:p>
          <w:p w:rsidRPr="00905936" w:rsidR="00E642F5" w:rsidP="00C04965" w:rsidRDefault="00DA10F3" w14:paraId="4BC39ADE" w14:textId="2719072C">
            <w:pPr>
              <w:rPr>
                <w:rFonts w:ascii="Raleway" w:hAnsi="Raleway"/>
                <w:snapToGrid w:val="0"/>
                <w:color w:val="385623" w:themeColor="accent6" w:themeShade="80"/>
              </w:rPr>
            </w:pPr>
            <w:r w:rsidRPr="00905936">
              <w:rPr>
                <w:rFonts w:ascii="Raleway" w:hAnsi="Raleway"/>
                <w:snapToGrid w:val="0"/>
                <w:color w:val="385623" w:themeColor="accent6" w:themeShade="80"/>
              </w:rPr>
              <w:t>The role requires</w:t>
            </w:r>
            <w:r w:rsidRPr="00905936" w:rsidR="00E642F5">
              <w:rPr>
                <w:rFonts w:ascii="Raleway" w:hAnsi="Raleway"/>
                <w:snapToGrid w:val="0"/>
                <w:color w:val="385623" w:themeColor="accent6" w:themeShade="80"/>
              </w:rPr>
              <w:t xml:space="preserve"> highly</w:t>
            </w:r>
            <w:r w:rsidRPr="00905936" w:rsidR="00E446D6">
              <w:rPr>
                <w:rFonts w:ascii="Raleway" w:hAnsi="Raleway"/>
                <w:snapToGrid w:val="0"/>
                <w:color w:val="385623" w:themeColor="accent6" w:themeShade="80"/>
              </w:rPr>
              <w:t xml:space="preserve"> visible leadership, </w:t>
            </w:r>
            <w:r w:rsidRPr="00905936" w:rsidR="002A0797">
              <w:rPr>
                <w:rFonts w:ascii="Raleway" w:hAnsi="Raleway"/>
                <w:snapToGrid w:val="0"/>
                <w:color w:val="385623" w:themeColor="accent6" w:themeShade="80"/>
              </w:rPr>
              <w:t xml:space="preserve">collaboration, </w:t>
            </w:r>
            <w:r w:rsidRPr="00905936" w:rsidR="00E446D6">
              <w:rPr>
                <w:rFonts w:ascii="Raleway" w:hAnsi="Raleway"/>
                <w:snapToGrid w:val="0"/>
                <w:color w:val="385623" w:themeColor="accent6" w:themeShade="80"/>
              </w:rPr>
              <w:t>innovation and ambition</w:t>
            </w:r>
            <w:r w:rsidRPr="00905936" w:rsidR="001A0D90">
              <w:rPr>
                <w:rFonts w:ascii="Raleway" w:hAnsi="Raleway"/>
                <w:snapToGrid w:val="0"/>
                <w:color w:val="385623" w:themeColor="accent6" w:themeShade="80"/>
              </w:rPr>
              <w:t xml:space="preserve"> both within and outside of the council and especially with key </w:t>
            </w:r>
            <w:r w:rsidRPr="00905936" w:rsidR="002A0797">
              <w:rPr>
                <w:rFonts w:ascii="Raleway" w:hAnsi="Raleway"/>
                <w:snapToGrid w:val="0"/>
                <w:color w:val="385623" w:themeColor="accent6" w:themeShade="80"/>
              </w:rPr>
              <w:t>partners to deliver better outcomes for residents and the borough of Tower Hamlets.</w:t>
            </w:r>
          </w:p>
          <w:p w:rsidRPr="00905936" w:rsidR="009E0555" w:rsidP="009F4907" w:rsidRDefault="009F4907" w14:paraId="142F8EC3" w14:textId="497B9487">
            <w:pPr>
              <w:rPr>
                <w:rFonts w:ascii="Raleway" w:hAnsi="Raleway"/>
                <w:snapToGrid w:val="0"/>
                <w:color w:val="385623" w:themeColor="accent6" w:themeShade="80"/>
              </w:rPr>
            </w:pPr>
            <w:r w:rsidRPr="00905936">
              <w:rPr>
                <w:rFonts w:ascii="Raleway" w:hAnsi="Raleway"/>
                <w:snapToGrid w:val="0"/>
                <w:color w:val="385623" w:themeColor="accent6" w:themeShade="80"/>
              </w:rPr>
              <w:t>The role</w:t>
            </w:r>
            <w:r w:rsidRPr="00905936" w:rsidR="009E0555">
              <w:rPr>
                <w:rFonts w:ascii="Raleway" w:hAnsi="Raleway"/>
                <w:snapToGrid w:val="0"/>
                <w:color w:val="385623" w:themeColor="accent6" w:themeShade="80"/>
              </w:rPr>
              <w:t xml:space="preserve"> </w:t>
            </w:r>
            <w:r w:rsidRPr="00905936" w:rsidR="00950627">
              <w:rPr>
                <w:rFonts w:ascii="Raleway" w:hAnsi="Raleway"/>
                <w:snapToGrid w:val="0"/>
                <w:color w:val="385623" w:themeColor="accent6" w:themeShade="80"/>
              </w:rPr>
              <w:t xml:space="preserve">is </w:t>
            </w:r>
            <w:r w:rsidRPr="00905936" w:rsidR="009E0555">
              <w:rPr>
                <w:rFonts w:ascii="Raleway" w:hAnsi="Raleway"/>
                <w:snapToGrid w:val="0"/>
                <w:color w:val="385623" w:themeColor="accent6" w:themeShade="80"/>
              </w:rPr>
              <w:t>responsib</w:t>
            </w:r>
            <w:r w:rsidRPr="00905936" w:rsidR="00950627">
              <w:rPr>
                <w:rFonts w:ascii="Raleway" w:hAnsi="Raleway"/>
                <w:snapToGrid w:val="0"/>
                <w:color w:val="385623" w:themeColor="accent6" w:themeShade="80"/>
              </w:rPr>
              <w:t>le</w:t>
            </w:r>
            <w:r w:rsidRPr="00905936" w:rsidR="009E0555">
              <w:rPr>
                <w:rFonts w:ascii="Raleway" w:hAnsi="Raleway"/>
                <w:snapToGrid w:val="0"/>
                <w:color w:val="385623" w:themeColor="accent6" w:themeShade="80"/>
              </w:rPr>
              <w:t xml:space="preserve"> for leading key</w:t>
            </w:r>
            <w:r w:rsidRPr="00905936" w:rsidR="00950627">
              <w:rPr>
                <w:rFonts w:ascii="Raleway" w:hAnsi="Raleway"/>
                <w:snapToGrid w:val="0"/>
                <w:color w:val="385623" w:themeColor="accent6" w:themeShade="80"/>
              </w:rPr>
              <w:t>,</w:t>
            </w:r>
            <w:r w:rsidRPr="00905936" w:rsidR="009E0555">
              <w:rPr>
                <w:rFonts w:ascii="Raleway" w:hAnsi="Raleway"/>
                <w:snapToGrid w:val="0"/>
                <w:color w:val="385623" w:themeColor="accent6" w:themeShade="80"/>
              </w:rPr>
              <w:t xml:space="preserve"> strategic borough partnerships </w:t>
            </w:r>
            <w:r w:rsidRPr="00905936" w:rsidR="008C0919">
              <w:rPr>
                <w:rFonts w:ascii="Raleway" w:hAnsi="Raleway"/>
                <w:snapToGrid w:val="0"/>
                <w:color w:val="385623" w:themeColor="accent6" w:themeShade="80"/>
              </w:rPr>
              <w:t xml:space="preserve">including the Community Safety Partnership and the council’s relationship with the </w:t>
            </w:r>
            <w:r w:rsidRPr="00905936" w:rsidR="009C1BAB">
              <w:rPr>
                <w:rFonts w:ascii="Raleway" w:hAnsi="Raleway"/>
                <w:snapToGrid w:val="0"/>
                <w:color w:val="385623" w:themeColor="accent6" w:themeShade="80"/>
              </w:rPr>
              <w:t xml:space="preserve">police working in collaboration with the Borough Commander and senior </w:t>
            </w:r>
            <w:r w:rsidRPr="00905936" w:rsidR="004A7644">
              <w:rPr>
                <w:rFonts w:ascii="Raleway" w:hAnsi="Raleway"/>
                <w:snapToGrid w:val="0"/>
                <w:color w:val="385623" w:themeColor="accent6" w:themeShade="80"/>
              </w:rPr>
              <w:t>officers</w:t>
            </w:r>
            <w:r w:rsidRPr="00905936" w:rsidR="009C1BAB">
              <w:rPr>
                <w:rFonts w:ascii="Raleway" w:hAnsi="Raleway"/>
                <w:snapToGrid w:val="0"/>
                <w:color w:val="385623" w:themeColor="accent6" w:themeShade="80"/>
              </w:rPr>
              <w:t>.</w:t>
            </w:r>
          </w:p>
          <w:p w:rsidRPr="00905936" w:rsidR="001A040F" w:rsidP="009F4907" w:rsidRDefault="001A040F" w14:paraId="3C6B908A" w14:textId="19DDE5FD">
            <w:pPr>
              <w:rPr>
                <w:rFonts w:ascii="Raleway" w:hAnsi="Raleway"/>
                <w:snapToGrid w:val="0"/>
                <w:color w:val="385623" w:themeColor="accent6" w:themeShade="80"/>
              </w:rPr>
            </w:pPr>
            <w:r w:rsidRPr="00905936">
              <w:rPr>
                <w:rFonts w:ascii="Raleway" w:hAnsi="Raleway"/>
                <w:snapToGrid w:val="0"/>
                <w:color w:val="385623" w:themeColor="accent6" w:themeShade="80"/>
              </w:rPr>
              <w:t xml:space="preserve">The role also leads </w:t>
            </w:r>
            <w:r w:rsidRPr="00905936" w:rsidR="004E2BB7">
              <w:rPr>
                <w:rFonts w:ascii="Raleway" w:hAnsi="Raleway"/>
                <w:snapToGrid w:val="0"/>
                <w:color w:val="385623" w:themeColor="accent6" w:themeShade="80"/>
              </w:rPr>
              <w:t xml:space="preserve">the development of </w:t>
            </w:r>
            <w:r w:rsidRPr="00905936">
              <w:rPr>
                <w:rFonts w:ascii="Raleway" w:hAnsi="Raleway"/>
                <w:snapToGrid w:val="0"/>
                <w:color w:val="385623" w:themeColor="accent6" w:themeShade="80"/>
              </w:rPr>
              <w:t>key council strateg</w:t>
            </w:r>
            <w:r w:rsidRPr="00905936" w:rsidR="004E2BB7">
              <w:rPr>
                <w:rFonts w:ascii="Raleway" w:hAnsi="Raleway"/>
                <w:snapToGrid w:val="0"/>
                <w:color w:val="385623" w:themeColor="accent6" w:themeShade="80"/>
              </w:rPr>
              <w:t>ies</w:t>
            </w:r>
            <w:r w:rsidRPr="00905936">
              <w:rPr>
                <w:rFonts w:ascii="Raleway" w:hAnsi="Raleway"/>
                <w:snapToGrid w:val="0"/>
                <w:color w:val="385623" w:themeColor="accent6" w:themeShade="80"/>
              </w:rPr>
              <w:t xml:space="preserve"> </w:t>
            </w:r>
            <w:r w:rsidRPr="00905936" w:rsidR="00557046">
              <w:rPr>
                <w:rFonts w:ascii="Raleway" w:hAnsi="Raleway"/>
                <w:snapToGrid w:val="0"/>
                <w:color w:val="385623" w:themeColor="accent6" w:themeShade="80"/>
              </w:rPr>
              <w:t xml:space="preserve">and drives the </w:t>
            </w:r>
            <w:r w:rsidRPr="00905936" w:rsidR="004A7644">
              <w:rPr>
                <w:rFonts w:ascii="Raleway" w:hAnsi="Raleway"/>
                <w:snapToGrid w:val="0"/>
                <w:color w:val="385623" w:themeColor="accent6" w:themeShade="80"/>
              </w:rPr>
              <w:t>improvement, operational</w:t>
            </w:r>
            <w:r w:rsidRPr="00905936" w:rsidR="00557046">
              <w:rPr>
                <w:rFonts w:ascii="Raleway" w:hAnsi="Raleway"/>
                <w:snapToGrid w:val="0"/>
                <w:color w:val="385623" w:themeColor="accent6" w:themeShade="80"/>
              </w:rPr>
              <w:t xml:space="preserve"> delivery and performance of key council services:</w:t>
            </w:r>
          </w:p>
          <w:p w:rsidRPr="00905936" w:rsidR="00F02B16" w:rsidP="00F02B16" w:rsidRDefault="00F02B16" w14:paraId="6464918C" w14:textId="7F6F54C5">
            <w:pPr>
              <w:pStyle w:val="ListParagraph"/>
              <w:numPr>
                <w:ilvl w:val="0"/>
                <w:numId w:val="3"/>
              </w:numPr>
              <w:rPr>
                <w:rFonts w:ascii="Raleway" w:hAnsi="Raleway"/>
                <w:snapToGrid w:val="0"/>
                <w:color w:val="385623" w:themeColor="accent6" w:themeShade="80"/>
              </w:rPr>
            </w:pPr>
            <w:r w:rsidRPr="00905936">
              <w:rPr>
                <w:rFonts w:ascii="Raleway" w:hAnsi="Raleway"/>
                <w:snapToGrid w:val="0"/>
                <w:color w:val="385623" w:themeColor="accent6" w:themeShade="80"/>
              </w:rPr>
              <w:t xml:space="preserve">Integrated </w:t>
            </w:r>
            <w:r w:rsidRPr="00905936" w:rsidR="004A7644">
              <w:rPr>
                <w:rFonts w:ascii="Raleway" w:hAnsi="Raleway"/>
                <w:snapToGrid w:val="0"/>
                <w:color w:val="385623" w:themeColor="accent6" w:themeShade="80"/>
              </w:rPr>
              <w:t>E</w:t>
            </w:r>
            <w:r w:rsidRPr="00905936">
              <w:rPr>
                <w:rFonts w:ascii="Raleway" w:hAnsi="Raleway"/>
                <w:snapToGrid w:val="0"/>
                <w:color w:val="385623" w:themeColor="accent6" w:themeShade="80"/>
              </w:rPr>
              <w:t xml:space="preserve">nforcement </w:t>
            </w:r>
            <w:r w:rsidRPr="00905936" w:rsidR="000D0F3E">
              <w:rPr>
                <w:rFonts w:ascii="Raleway" w:hAnsi="Raleway"/>
                <w:snapToGrid w:val="0"/>
                <w:color w:val="385623" w:themeColor="accent6" w:themeShade="80"/>
              </w:rPr>
              <w:t xml:space="preserve">Services </w:t>
            </w:r>
            <w:r w:rsidRPr="00905936">
              <w:rPr>
                <w:rFonts w:ascii="Raleway" w:hAnsi="Raleway"/>
                <w:snapToGrid w:val="0"/>
                <w:color w:val="385623" w:themeColor="accent6" w:themeShade="80"/>
              </w:rPr>
              <w:t>including the Tower Hamlets Task Force</w:t>
            </w:r>
            <w:r w:rsidRPr="00905936" w:rsidR="00650D54">
              <w:rPr>
                <w:rFonts w:ascii="Raleway" w:hAnsi="Raleway"/>
                <w:snapToGrid w:val="0"/>
                <w:color w:val="385623" w:themeColor="accent6" w:themeShade="80"/>
              </w:rPr>
              <w:t xml:space="preserve"> (police partnership)</w:t>
            </w:r>
          </w:p>
          <w:p w:rsidRPr="00905936" w:rsidR="00F02B16" w:rsidP="00F02B16" w:rsidRDefault="00F02B16" w14:paraId="362EAF80" w14:textId="4B9E4F3D">
            <w:pPr>
              <w:pStyle w:val="ListParagraph"/>
              <w:numPr>
                <w:ilvl w:val="0"/>
                <w:numId w:val="3"/>
              </w:numPr>
              <w:rPr>
                <w:rFonts w:ascii="Raleway" w:hAnsi="Raleway"/>
                <w:snapToGrid w:val="0"/>
                <w:color w:val="385623" w:themeColor="accent6" w:themeShade="80"/>
              </w:rPr>
            </w:pPr>
            <w:r w:rsidRPr="00905936">
              <w:rPr>
                <w:rFonts w:ascii="Raleway" w:hAnsi="Raleway"/>
                <w:snapToGrid w:val="0"/>
                <w:color w:val="385623" w:themeColor="accent6" w:themeShade="80"/>
              </w:rPr>
              <w:t>Regulatory Services</w:t>
            </w:r>
            <w:r w:rsidRPr="00905936" w:rsidR="008553F8">
              <w:rPr>
                <w:rFonts w:ascii="Raleway" w:hAnsi="Raleway"/>
                <w:snapToGrid w:val="0"/>
                <w:color w:val="385623" w:themeColor="accent6" w:themeShade="80"/>
              </w:rPr>
              <w:t xml:space="preserve"> (including</w:t>
            </w:r>
            <w:r w:rsidRPr="00905936" w:rsidR="004B12E6">
              <w:rPr>
                <w:rFonts w:ascii="Raleway" w:hAnsi="Raleway"/>
                <w:snapToGrid w:val="0"/>
                <w:color w:val="385623" w:themeColor="accent6" w:themeShade="80"/>
              </w:rPr>
              <w:t xml:space="preserve"> </w:t>
            </w:r>
            <w:r w:rsidRPr="00905936" w:rsidR="004B12E6">
              <w:rPr>
                <w:rFonts w:ascii="Raleway" w:hAnsi="Raleway"/>
                <w:color w:val="385623" w:themeColor="accent6" w:themeShade="80"/>
              </w:rPr>
              <w:t xml:space="preserve">Trading Standards, </w:t>
            </w:r>
            <w:r w:rsidRPr="00905936" w:rsidR="004D4B6C">
              <w:rPr>
                <w:rFonts w:ascii="Raleway" w:hAnsi="Raleway"/>
                <w:color w:val="385623" w:themeColor="accent6" w:themeShade="80"/>
              </w:rPr>
              <w:t xml:space="preserve">street trading, </w:t>
            </w:r>
            <w:r w:rsidRPr="00905936" w:rsidR="004B12E6">
              <w:rPr>
                <w:rFonts w:ascii="Raleway" w:hAnsi="Raleway"/>
                <w:color w:val="385623" w:themeColor="accent6" w:themeShade="80"/>
              </w:rPr>
              <w:t>Food Safety and Health and safety</w:t>
            </w:r>
          </w:p>
          <w:p w:rsidRPr="00905936" w:rsidR="001061C5" w:rsidP="00F02B16" w:rsidRDefault="00C8057C" w14:paraId="26B4AB8E" w14:textId="000A57A0">
            <w:pPr>
              <w:pStyle w:val="ListParagraph"/>
              <w:numPr>
                <w:ilvl w:val="0"/>
                <w:numId w:val="3"/>
              </w:numPr>
              <w:rPr>
                <w:rFonts w:ascii="Raleway" w:hAnsi="Raleway"/>
                <w:snapToGrid w:val="0"/>
                <w:color w:val="385623" w:themeColor="accent6" w:themeShade="80"/>
              </w:rPr>
            </w:pPr>
            <w:r w:rsidRPr="00905936">
              <w:rPr>
                <w:rFonts w:ascii="Raleway" w:hAnsi="Raleway"/>
                <w:snapToGrid w:val="0"/>
                <w:color w:val="385623" w:themeColor="accent6" w:themeShade="80"/>
              </w:rPr>
              <w:t>Substance Misuse Services</w:t>
            </w:r>
            <w:r w:rsidRPr="00905936" w:rsidR="00FC5836">
              <w:rPr>
                <w:rFonts w:ascii="Raleway" w:hAnsi="Raleway"/>
                <w:snapToGrid w:val="0"/>
                <w:color w:val="385623" w:themeColor="accent6" w:themeShade="80"/>
              </w:rPr>
              <w:t xml:space="preserve"> (as part of a</w:t>
            </w:r>
            <w:r w:rsidRPr="00905936" w:rsidR="00F56703">
              <w:rPr>
                <w:rFonts w:ascii="Raleway" w:hAnsi="Raleway"/>
                <w:snapToGrid w:val="0"/>
                <w:color w:val="385623" w:themeColor="accent6" w:themeShade="80"/>
              </w:rPr>
              <w:t xml:space="preserve"> borough</w:t>
            </w:r>
            <w:r w:rsidRPr="00905936" w:rsidR="00CC0A30">
              <w:rPr>
                <w:rFonts w:ascii="Raleway" w:hAnsi="Raleway"/>
                <w:snapToGrid w:val="0"/>
                <w:color w:val="385623" w:themeColor="accent6" w:themeShade="80"/>
              </w:rPr>
              <w:t xml:space="preserve">wide </w:t>
            </w:r>
            <w:r w:rsidRPr="00905936" w:rsidR="005749AF">
              <w:rPr>
                <w:rFonts w:ascii="Raleway" w:hAnsi="Raleway"/>
                <w:snapToGrid w:val="0"/>
                <w:color w:val="385623" w:themeColor="accent6" w:themeShade="80"/>
              </w:rPr>
              <w:t>consortium</w:t>
            </w:r>
            <w:r w:rsidRPr="00905936" w:rsidR="00CC0A30">
              <w:rPr>
                <w:rFonts w:ascii="Raleway" w:hAnsi="Raleway"/>
                <w:snapToGrid w:val="0"/>
                <w:color w:val="385623" w:themeColor="accent6" w:themeShade="80"/>
              </w:rPr>
              <w:t xml:space="preserve"> of service providers</w:t>
            </w:r>
            <w:r w:rsidRPr="00905936" w:rsidR="008553F8">
              <w:rPr>
                <w:rFonts w:ascii="Raleway" w:hAnsi="Raleway"/>
                <w:snapToGrid w:val="0"/>
                <w:color w:val="385623" w:themeColor="accent6" w:themeShade="80"/>
              </w:rPr>
              <w:t>)</w:t>
            </w:r>
          </w:p>
          <w:p w:rsidRPr="00905936" w:rsidR="000D0F3E" w:rsidP="00F02B16" w:rsidRDefault="000D0F3E" w14:paraId="6FF19396" w14:textId="08B629A8">
            <w:pPr>
              <w:pStyle w:val="ListParagraph"/>
              <w:numPr>
                <w:ilvl w:val="0"/>
                <w:numId w:val="3"/>
              </w:numPr>
              <w:rPr>
                <w:rFonts w:ascii="Raleway" w:hAnsi="Raleway"/>
                <w:snapToGrid w:val="0"/>
                <w:color w:val="385623" w:themeColor="accent6" w:themeShade="80"/>
              </w:rPr>
            </w:pPr>
            <w:r w:rsidRPr="00905936">
              <w:rPr>
                <w:rFonts w:ascii="Raleway" w:hAnsi="Raleway"/>
                <w:snapToGrid w:val="0"/>
                <w:color w:val="385623" w:themeColor="accent6" w:themeShade="80"/>
              </w:rPr>
              <w:t>Public Protection Service (inclu</w:t>
            </w:r>
            <w:r w:rsidRPr="00905936" w:rsidR="00750AC5">
              <w:rPr>
                <w:rFonts w:ascii="Raleway" w:hAnsi="Raleway"/>
                <w:snapToGrid w:val="0"/>
                <w:color w:val="385623" w:themeColor="accent6" w:themeShade="80"/>
              </w:rPr>
              <w:t>ding</w:t>
            </w:r>
            <w:r w:rsidRPr="00905936">
              <w:rPr>
                <w:rFonts w:ascii="Raleway" w:hAnsi="Raleway"/>
                <w:snapToGrid w:val="0"/>
                <w:color w:val="385623" w:themeColor="accent6" w:themeShade="80"/>
              </w:rPr>
              <w:t xml:space="preserve"> Prevent and VAWG)</w:t>
            </w:r>
          </w:p>
          <w:p w:rsidRPr="00905936" w:rsidR="00A76F54" w:rsidP="00A76F54" w:rsidRDefault="00EB062C" w14:paraId="16A59EC6" w14:textId="0DD211A0">
            <w:pPr>
              <w:autoSpaceDE w:val="0"/>
              <w:autoSpaceDN w:val="0"/>
              <w:adjustRightInd w:val="0"/>
              <w:rPr>
                <w:rFonts w:ascii="Raleway" w:hAnsi="Raleway" w:cs="Tahoma"/>
                <w:color w:val="385623" w:themeColor="accent6" w:themeShade="80"/>
                <w:szCs w:val="22"/>
              </w:rPr>
            </w:pPr>
            <w:r w:rsidRPr="00905936">
              <w:rPr>
                <w:rFonts w:ascii="Raleway" w:hAnsi="Raleway" w:cs="Tahoma"/>
                <w:color w:val="385623" w:themeColor="accent6" w:themeShade="80"/>
                <w:szCs w:val="22"/>
              </w:rPr>
              <w:t xml:space="preserve">The </w:t>
            </w:r>
            <w:r w:rsidRPr="00905936" w:rsidR="00146939">
              <w:rPr>
                <w:rFonts w:ascii="Raleway" w:hAnsi="Raleway" w:cs="Tahoma"/>
                <w:color w:val="385623" w:themeColor="accent6" w:themeShade="80"/>
                <w:szCs w:val="22"/>
              </w:rPr>
              <w:t xml:space="preserve">role is </w:t>
            </w:r>
            <w:r w:rsidRPr="00905936" w:rsidR="00A76F54">
              <w:rPr>
                <w:rFonts w:ascii="Raleway" w:hAnsi="Raleway" w:cs="Tahoma"/>
                <w:color w:val="385623" w:themeColor="accent6" w:themeShade="80"/>
                <w:szCs w:val="22"/>
              </w:rPr>
              <w:t xml:space="preserve">ambassador for </w:t>
            </w:r>
            <w:r w:rsidRPr="00905936" w:rsidR="00146939">
              <w:rPr>
                <w:rFonts w:ascii="Raleway" w:hAnsi="Raleway" w:cs="Tahoma"/>
                <w:color w:val="385623" w:themeColor="accent6" w:themeShade="80"/>
                <w:szCs w:val="22"/>
              </w:rPr>
              <w:t xml:space="preserve">the council, </w:t>
            </w:r>
            <w:r w:rsidRPr="00905936" w:rsidR="00A76F54">
              <w:rPr>
                <w:rFonts w:ascii="Raleway" w:hAnsi="Raleway" w:cs="Tahoma"/>
                <w:color w:val="385623" w:themeColor="accent6" w:themeShade="80"/>
                <w:szCs w:val="22"/>
              </w:rPr>
              <w:t>working in partnership within the council, with residents and community organisations, borough partners and organisations, local authorities, sub-regional partners, commercial partners, regional government and agencies and national government departments and agencies</w:t>
            </w:r>
            <w:r w:rsidRPr="00905936" w:rsidR="00146939">
              <w:rPr>
                <w:rFonts w:ascii="Raleway" w:hAnsi="Raleway" w:cs="Tahoma"/>
                <w:color w:val="385623" w:themeColor="accent6" w:themeShade="80"/>
                <w:szCs w:val="22"/>
              </w:rPr>
              <w:t>.</w:t>
            </w:r>
          </w:p>
          <w:p w:rsidRPr="00905936" w:rsidR="00AA174B" w:rsidP="00A76F54" w:rsidRDefault="00AA174B" w14:paraId="7D2EFFA1" w14:textId="66976B7A">
            <w:pPr>
              <w:autoSpaceDE w:val="0"/>
              <w:autoSpaceDN w:val="0"/>
              <w:adjustRightInd w:val="0"/>
              <w:rPr>
                <w:rFonts w:ascii="Raleway" w:hAnsi="Raleway" w:cs="Tahoma"/>
                <w:color w:val="385623" w:themeColor="accent6" w:themeShade="80"/>
                <w:szCs w:val="22"/>
              </w:rPr>
            </w:pPr>
            <w:r w:rsidRPr="00905936">
              <w:rPr>
                <w:rFonts w:ascii="Raleway" w:hAnsi="Raleway" w:cs="Tahoma"/>
                <w:color w:val="385623" w:themeColor="accent6" w:themeShade="80"/>
                <w:szCs w:val="22"/>
              </w:rPr>
              <w:t xml:space="preserve">The role </w:t>
            </w:r>
            <w:r w:rsidRPr="00905936" w:rsidR="00283A1F">
              <w:rPr>
                <w:rFonts w:ascii="Raleway" w:hAnsi="Raleway" w:cs="Tahoma"/>
                <w:color w:val="385623" w:themeColor="accent6" w:themeShade="80"/>
                <w:szCs w:val="22"/>
              </w:rPr>
              <w:t xml:space="preserve">also </w:t>
            </w:r>
            <w:r w:rsidRPr="00905936" w:rsidR="00397B94">
              <w:rPr>
                <w:rFonts w:ascii="Raleway" w:hAnsi="Raleway" w:cs="Tahoma"/>
                <w:color w:val="385623" w:themeColor="accent6" w:themeShade="80"/>
                <w:szCs w:val="22"/>
              </w:rPr>
              <w:t xml:space="preserve">expected to take a </w:t>
            </w:r>
            <w:r w:rsidRPr="00905936" w:rsidR="00D21586">
              <w:rPr>
                <w:rFonts w:ascii="Raleway" w:hAnsi="Raleway" w:cs="Tahoma"/>
                <w:color w:val="385623" w:themeColor="accent6" w:themeShade="80"/>
                <w:szCs w:val="22"/>
              </w:rPr>
              <w:t xml:space="preserve">lead in corporate programmes and </w:t>
            </w:r>
            <w:r w:rsidRPr="00905936" w:rsidR="005749AF">
              <w:rPr>
                <w:rFonts w:ascii="Raleway" w:hAnsi="Raleway" w:cs="Tahoma"/>
                <w:color w:val="385623" w:themeColor="accent6" w:themeShade="80"/>
                <w:szCs w:val="22"/>
              </w:rPr>
              <w:t>initiatives</w:t>
            </w:r>
            <w:r w:rsidRPr="00905936" w:rsidR="00D21586">
              <w:rPr>
                <w:rFonts w:ascii="Raleway" w:hAnsi="Raleway" w:cs="Tahoma"/>
                <w:color w:val="385623" w:themeColor="accent6" w:themeShade="80"/>
                <w:szCs w:val="22"/>
              </w:rPr>
              <w:t xml:space="preserve"> </w:t>
            </w:r>
            <w:r w:rsidRPr="00905936" w:rsidR="00283A1F">
              <w:rPr>
                <w:rFonts w:ascii="Raleway" w:hAnsi="Raleway" w:cs="Tahoma"/>
                <w:color w:val="385623" w:themeColor="accent6" w:themeShade="80"/>
                <w:szCs w:val="22"/>
              </w:rPr>
              <w:t>has as a member of the Chief Executive</w:t>
            </w:r>
            <w:r w:rsidRPr="00905936" w:rsidR="00D21586">
              <w:rPr>
                <w:rFonts w:ascii="Raleway" w:hAnsi="Raleway" w:cs="Tahoma"/>
                <w:color w:val="385623" w:themeColor="accent6" w:themeShade="80"/>
                <w:szCs w:val="22"/>
              </w:rPr>
              <w:t>’</w:t>
            </w:r>
            <w:r w:rsidRPr="00905936" w:rsidR="00283A1F">
              <w:rPr>
                <w:rFonts w:ascii="Raleway" w:hAnsi="Raleway" w:cs="Tahoma"/>
                <w:color w:val="385623" w:themeColor="accent6" w:themeShade="80"/>
                <w:szCs w:val="22"/>
              </w:rPr>
              <w:t>s Leadership team</w:t>
            </w:r>
            <w:r w:rsidRPr="00905936" w:rsidR="00A27FF2">
              <w:rPr>
                <w:rFonts w:ascii="Raleway" w:hAnsi="Raleway" w:cs="Tahoma"/>
                <w:color w:val="385623" w:themeColor="accent6" w:themeShade="80"/>
                <w:szCs w:val="22"/>
              </w:rPr>
              <w:t xml:space="preserve"> alongside as the </w:t>
            </w:r>
            <w:r w:rsidRPr="00905936" w:rsidR="00572A48">
              <w:rPr>
                <w:rFonts w:ascii="Raleway" w:hAnsi="Raleway" w:cs="Tahoma"/>
                <w:color w:val="385623" w:themeColor="accent6" w:themeShade="80"/>
                <w:szCs w:val="22"/>
              </w:rPr>
              <w:t>corporate lead for health and safety</w:t>
            </w:r>
            <w:r w:rsidRPr="00905936" w:rsidR="00C646A6">
              <w:rPr>
                <w:rFonts w:ascii="Raleway" w:hAnsi="Raleway" w:cs="Tahoma"/>
                <w:color w:val="385623" w:themeColor="accent6" w:themeShade="80"/>
                <w:szCs w:val="22"/>
              </w:rPr>
              <w:t xml:space="preserve">, </w:t>
            </w:r>
            <w:r w:rsidRPr="00905936" w:rsidR="00572A48">
              <w:rPr>
                <w:rFonts w:ascii="Raleway" w:hAnsi="Raleway" w:cs="Tahoma"/>
                <w:color w:val="385623" w:themeColor="accent6" w:themeShade="80"/>
                <w:szCs w:val="22"/>
              </w:rPr>
              <w:t>emerg</w:t>
            </w:r>
            <w:r w:rsidRPr="00905936" w:rsidR="00A81565">
              <w:rPr>
                <w:rFonts w:ascii="Raleway" w:hAnsi="Raleway" w:cs="Tahoma"/>
                <w:color w:val="385623" w:themeColor="accent6" w:themeShade="80"/>
                <w:szCs w:val="22"/>
              </w:rPr>
              <w:t>ency planning</w:t>
            </w:r>
            <w:r w:rsidRPr="00905936" w:rsidR="00C646A6">
              <w:rPr>
                <w:rFonts w:ascii="Raleway" w:hAnsi="Raleway" w:cs="Tahoma"/>
                <w:color w:val="385623" w:themeColor="accent6" w:themeShade="80"/>
                <w:szCs w:val="22"/>
              </w:rPr>
              <w:t xml:space="preserve"> and business continuity</w:t>
            </w:r>
            <w:r w:rsidRPr="00905936" w:rsidR="00A81565">
              <w:rPr>
                <w:rFonts w:ascii="Raleway" w:hAnsi="Raleway" w:cs="Tahoma"/>
                <w:color w:val="385623" w:themeColor="accent6" w:themeShade="80"/>
                <w:szCs w:val="22"/>
              </w:rPr>
              <w:t>.</w:t>
            </w:r>
          </w:p>
          <w:p w:rsidRPr="00905936" w:rsidR="00DA14C6" w:rsidP="005509EA" w:rsidRDefault="00994133" w14:paraId="1ABFFC5D" w14:textId="39744677">
            <w:pPr>
              <w:autoSpaceDE w:val="0"/>
              <w:autoSpaceDN w:val="0"/>
              <w:adjustRightInd w:val="0"/>
              <w:rPr>
                <w:rFonts w:ascii="Raleway" w:hAnsi="Raleway" w:cs="Tahoma"/>
                <w:color w:val="385623" w:themeColor="accent6" w:themeShade="80"/>
                <w:szCs w:val="22"/>
              </w:rPr>
            </w:pPr>
            <w:r w:rsidRPr="00905936">
              <w:rPr>
                <w:rFonts w:ascii="Raleway" w:hAnsi="Raleway" w:cs="Tahoma"/>
                <w:color w:val="385623" w:themeColor="accent6" w:themeShade="80"/>
                <w:szCs w:val="22"/>
              </w:rPr>
              <w:lastRenderedPageBreak/>
              <w:t>The role needs to</w:t>
            </w:r>
            <w:r w:rsidRPr="00905936" w:rsidR="009F18A0">
              <w:rPr>
                <w:rFonts w:ascii="Raleway" w:hAnsi="Raleway" w:cs="Tahoma"/>
                <w:color w:val="385623" w:themeColor="accent6" w:themeShade="80"/>
                <w:szCs w:val="22"/>
              </w:rPr>
              <w:t xml:space="preserve"> be aware of the requirement of </w:t>
            </w:r>
            <w:r w:rsidRPr="00905936" w:rsidR="0020475D">
              <w:rPr>
                <w:rFonts w:ascii="Raleway" w:hAnsi="Raleway" w:cs="Tahoma"/>
                <w:color w:val="385623" w:themeColor="accent6" w:themeShade="80"/>
                <w:szCs w:val="22"/>
              </w:rPr>
              <w:t xml:space="preserve">key legislation and the implications on the council and services in relation </w:t>
            </w:r>
            <w:r w:rsidRPr="00905936" w:rsidR="00301713">
              <w:rPr>
                <w:rFonts w:ascii="Raleway" w:hAnsi="Raleway" w:cs="Tahoma"/>
                <w:color w:val="385623" w:themeColor="accent6" w:themeShade="80"/>
                <w:szCs w:val="22"/>
              </w:rPr>
              <w:t>to</w:t>
            </w:r>
            <w:r w:rsidRPr="00905936" w:rsidR="0020475D">
              <w:rPr>
                <w:rFonts w:ascii="Raleway" w:hAnsi="Raleway" w:cs="Tahoma"/>
                <w:color w:val="385623" w:themeColor="accent6" w:themeShade="80"/>
                <w:szCs w:val="22"/>
              </w:rPr>
              <w:t xml:space="preserve"> </w:t>
            </w:r>
            <w:r w:rsidRPr="00905936" w:rsidR="004D1B6A">
              <w:rPr>
                <w:rFonts w:ascii="Raleway" w:hAnsi="Raleway"/>
                <w:color w:val="385623" w:themeColor="accent6" w:themeShade="80"/>
              </w:rPr>
              <w:t>c</w:t>
            </w:r>
            <w:r w:rsidRPr="004D7088" w:rsidR="004D7088">
              <w:rPr>
                <w:rFonts w:ascii="Raleway" w:hAnsi="Raleway"/>
                <w:color w:val="385623" w:themeColor="accent6" w:themeShade="80"/>
              </w:rPr>
              <w:t xml:space="preserve">ommunity </w:t>
            </w:r>
            <w:r w:rsidRPr="00905936" w:rsidR="004D1B6A">
              <w:rPr>
                <w:rFonts w:ascii="Raleway" w:hAnsi="Raleway"/>
                <w:color w:val="385623" w:themeColor="accent6" w:themeShade="80"/>
              </w:rPr>
              <w:t>s</w:t>
            </w:r>
            <w:r w:rsidRPr="004D7088" w:rsidR="004D7088">
              <w:rPr>
                <w:rFonts w:ascii="Raleway" w:hAnsi="Raleway"/>
                <w:color w:val="385623" w:themeColor="accent6" w:themeShade="80"/>
              </w:rPr>
              <w:t xml:space="preserve">afety </w:t>
            </w:r>
            <w:r w:rsidRPr="00905936" w:rsidR="004D1B6A">
              <w:rPr>
                <w:rFonts w:ascii="Raleway" w:hAnsi="Raleway"/>
                <w:color w:val="385623" w:themeColor="accent6" w:themeShade="80"/>
              </w:rPr>
              <w:t>and</w:t>
            </w:r>
            <w:r w:rsidRPr="004D7088" w:rsidR="004D7088">
              <w:rPr>
                <w:rFonts w:ascii="Raleway" w:hAnsi="Raleway"/>
                <w:color w:val="385623" w:themeColor="accent6" w:themeShade="80"/>
              </w:rPr>
              <w:t xml:space="preserve"> </w:t>
            </w:r>
            <w:r w:rsidRPr="00905936" w:rsidR="004D1B6A">
              <w:rPr>
                <w:rFonts w:ascii="Raleway" w:hAnsi="Raleway"/>
                <w:color w:val="385623" w:themeColor="accent6" w:themeShade="80"/>
              </w:rPr>
              <w:t>c</w:t>
            </w:r>
            <w:r w:rsidRPr="004D7088" w:rsidR="004D7088">
              <w:rPr>
                <w:rFonts w:ascii="Raleway" w:hAnsi="Raleway"/>
                <w:color w:val="385623" w:themeColor="accent6" w:themeShade="80"/>
              </w:rPr>
              <w:t xml:space="preserve">rime </w:t>
            </w:r>
            <w:r w:rsidRPr="00905936" w:rsidR="004D1B6A">
              <w:rPr>
                <w:rFonts w:ascii="Raleway" w:hAnsi="Raleway"/>
                <w:color w:val="385623" w:themeColor="accent6" w:themeShade="80"/>
              </w:rPr>
              <w:t>p</w:t>
            </w:r>
            <w:r w:rsidRPr="004D7088" w:rsidR="004D7088">
              <w:rPr>
                <w:rFonts w:ascii="Raleway" w:hAnsi="Raleway"/>
                <w:color w:val="385623" w:themeColor="accent6" w:themeShade="80"/>
              </w:rPr>
              <w:t>revention</w:t>
            </w:r>
            <w:r w:rsidRPr="00905936" w:rsidR="004D1B6A">
              <w:rPr>
                <w:rFonts w:ascii="Raleway" w:hAnsi="Raleway" w:cs="Tahoma"/>
                <w:color w:val="385623" w:themeColor="accent6" w:themeShade="80"/>
                <w:szCs w:val="22"/>
              </w:rPr>
              <w:t>;</w:t>
            </w:r>
            <w:r w:rsidRPr="00905936" w:rsidR="00614E6D">
              <w:rPr>
                <w:rFonts w:ascii="Raleway" w:hAnsi="Raleway" w:cs="Tahoma"/>
                <w:color w:val="385623" w:themeColor="accent6" w:themeShade="80"/>
                <w:szCs w:val="22"/>
              </w:rPr>
              <w:t xml:space="preserve"> </w:t>
            </w:r>
            <w:r w:rsidRPr="00905936" w:rsidR="004D1B6A">
              <w:rPr>
                <w:rFonts w:ascii="Raleway" w:hAnsi="Raleway"/>
                <w:color w:val="385623" w:themeColor="accent6" w:themeShade="80"/>
              </w:rPr>
              <w:t>p</w:t>
            </w:r>
            <w:r w:rsidRPr="004D7088" w:rsidR="004D7088">
              <w:rPr>
                <w:rFonts w:ascii="Raleway" w:hAnsi="Raleway"/>
                <w:color w:val="385623" w:themeColor="accent6" w:themeShade="80"/>
              </w:rPr>
              <w:t xml:space="preserve">ublic </w:t>
            </w:r>
            <w:r w:rsidRPr="00905936" w:rsidR="004D1B6A">
              <w:rPr>
                <w:rFonts w:ascii="Raleway" w:hAnsi="Raleway"/>
                <w:color w:val="385623" w:themeColor="accent6" w:themeShade="80"/>
              </w:rPr>
              <w:t>p</w:t>
            </w:r>
            <w:r w:rsidRPr="004D7088" w:rsidR="004D7088">
              <w:rPr>
                <w:rFonts w:ascii="Raleway" w:hAnsi="Raleway"/>
                <w:color w:val="385623" w:themeColor="accent6" w:themeShade="80"/>
              </w:rPr>
              <w:t xml:space="preserve">rotection &amp; </w:t>
            </w:r>
            <w:r w:rsidRPr="00905936" w:rsidR="004D1B6A">
              <w:rPr>
                <w:rFonts w:ascii="Raleway" w:hAnsi="Raleway"/>
                <w:color w:val="385623" w:themeColor="accent6" w:themeShade="80"/>
              </w:rPr>
              <w:t>s</w:t>
            </w:r>
            <w:r w:rsidRPr="004D7088" w:rsidR="004D7088">
              <w:rPr>
                <w:rFonts w:ascii="Raleway" w:hAnsi="Raleway"/>
                <w:color w:val="385623" w:themeColor="accent6" w:themeShade="80"/>
              </w:rPr>
              <w:t>afeguarding</w:t>
            </w:r>
            <w:r w:rsidRPr="00905936" w:rsidR="004D1B6A">
              <w:rPr>
                <w:rFonts w:ascii="Raleway" w:hAnsi="Raleway" w:cs="Tahoma"/>
                <w:color w:val="385623" w:themeColor="accent6" w:themeShade="80"/>
                <w:szCs w:val="22"/>
              </w:rPr>
              <w:t>;</w:t>
            </w:r>
            <w:r w:rsidRPr="00905936" w:rsidR="002C2D5F">
              <w:rPr>
                <w:rFonts w:ascii="Raleway" w:hAnsi="Raleway" w:cs="Tahoma"/>
                <w:color w:val="385623" w:themeColor="accent6" w:themeShade="80"/>
                <w:szCs w:val="22"/>
              </w:rPr>
              <w:t xml:space="preserve"> </w:t>
            </w:r>
            <w:r w:rsidRPr="00905936" w:rsidR="004D1B6A">
              <w:rPr>
                <w:rFonts w:ascii="Raleway" w:hAnsi="Raleway"/>
                <w:color w:val="385623" w:themeColor="accent6" w:themeShade="80"/>
              </w:rPr>
              <w:t>l</w:t>
            </w:r>
            <w:r w:rsidRPr="004D7088" w:rsidR="004D7088">
              <w:rPr>
                <w:rFonts w:ascii="Raleway" w:hAnsi="Raleway"/>
                <w:color w:val="385623" w:themeColor="accent6" w:themeShade="80"/>
              </w:rPr>
              <w:t xml:space="preserve">icensing </w:t>
            </w:r>
            <w:r w:rsidRPr="00905936" w:rsidR="004D1B6A">
              <w:rPr>
                <w:rFonts w:ascii="Raleway" w:hAnsi="Raleway"/>
                <w:color w:val="385623" w:themeColor="accent6" w:themeShade="80"/>
              </w:rPr>
              <w:t>and</w:t>
            </w:r>
            <w:r w:rsidRPr="004D7088" w:rsidR="004D7088">
              <w:rPr>
                <w:rFonts w:ascii="Raleway" w:hAnsi="Raleway"/>
                <w:color w:val="385623" w:themeColor="accent6" w:themeShade="80"/>
              </w:rPr>
              <w:t xml:space="preserve"> </w:t>
            </w:r>
            <w:r w:rsidRPr="00905936" w:rsidR="004D1B6A">
              <w:rPr>
                <w:rFonts w:ascii="Raleway" w:hAnsi="Raleway"/>
                <w:color w:val="385623" w:themeColor="accent6" w:themeShade="80"/>
              </w:rPr>
              <w:t>r</w:t>
            </w:r>
            <w:r w:rsidRPr="004D7088" w:rsidR="004D7088">
              <w:rPr>
                <w:rFonts w:ascii="Raleway" w:hAnsi="Raleway"/>
                <w:color w:val="385623" w:themeColor="accent6" w:themeShade="80"/>
              </w:rPr>
              <w:t xml:space="preserve">egulatory </w:t>
            </w:r>
            <w:r w:rsidRPr="00905936" w:rsidR="004D1B6A">
              <w:rPr>
                <w:rFonts w:ascii="Raleway" w:hAnsi="Raleway"/>
                <w:color w:val="385623" w:themeColor="accent6" w:themeShade="80"/>
              </w:rPr>
              <w:t>s</w:t>
            </w:r>
            <w:r w:rsidRPr="004D7088" w:rsidR="004D7088">
              <w:rPr>
                <w:rFonts w:ascii="Raleway" w:hAnsi="Raleway"/>
                <w:color w:val="385623" w:themeColor="accent6" w:themeShade="80"/>
              </w:rPr>
              <w:t>ervices</w:t>
            </w:r>
            <w:r w:rsidRPr="00905936" w:rsidR="004D1B6A">
              <w:rPr>
                <w:rFonts w:ascii="Raleway" w:hAnsi="Raleway" w:cs="Tahoma"/>
                <w:color w:val="385623" w:themeColor="accent6" w:themeShade="80"/>
                <w:szCs w:val="22"/>
              </w:rPr>
              <w:t>;</w:t>
            </w:r>
            <w:r w:rsidRPr="00905936" w:rsidR="002C2D5F">
              <w:rPr>
                <w:rFonts w:ascii="Raleway" w:hAnsi="Raleway" w:cs="Tahoma"/>
                <w:color w:val="385623" w:themeColor="accent6" w:themeShade="80"/>
                <w:szCs w:val="22"/>
              </w:rPr>
              <w:t xml:space="preserve"> </w:t>
            </w:r>
            <w:r w:rsidRPr="00905936" w:rsidR="004D1B6A">
              <w:rPr>
                <w:rFonts w:ascii="Raleway" w:hAnsi="Raleway"/>
                <w:color w:val="385623" w:themeColor="accent6" w:themeShade="80"/>
              </w:rPr>
              <w:t>c</w:t>
            </w:r>
            <w:r w:rsidRPr="004D7088" w:rsidR="004D7088">
              <w:rPr>
                <w:rFonts w:ascii="Raleway" w:hAnsi="Raleway"/>
                <w:color w:val="385623" w:themeColor="accent6" w:themeShade="80"/>
              </w:rPr>
              <w:t xml:space="preserve">onsumer </w:t>
            </w:r>
            <w:r w:rsidRPr="00905936" w:rsidR="004D1B6A">
              <w:rPr>
                <w:rFonts w:ascii="Raleway" w:hAnsi="Raleway"/>
                <w:color w:val="385623" w:themeColor="accent6" w:themeShade="80"/>
              </w:rPr>
              <w:t>p</w:t>
            </w:r>
            <w:r w:rsidRPr="004D7088" w:rsidR="004D7088">
              <w:rPr>
                <w:rFonts w:ascii="Raleway" w:hAnsi="Raleway"/>
                <w:color w:val="385623" w:themeColor="accent6" w:themeShade="80"/>
              </w:rPr>
              <w:t xml:space="preserve">rotection &amp; </w:t>
            </w:r>
            <w:r w:rsidRPr="00905936" w:rsidR="004D1B6A">
              <w:rPr>
                <w:rFonts w:ascii="Raleway" w:hAnsi="Raleway"/>
                <w:color w:val="385623" w:themeColor="accent6" w:themeShade="80"/>
              </w:rPr>
              <w:t>t</w:t>
            </w:r>
            <w:r w:rsidRPr="004D7088" w:rsidR="004D7088">
              <w:rPr>
                <w:rFonts w:ascii="Raleway" w:hAnsi="Raleway"/>
                <w:color w:val="385623" w:themeColor="accent6" w:themeShade="80"/>
              </w:rPr>
              <w:t xml:space="preserve">rading </w:t>
            </w:r>
            <w:r w:rsidRPr="00905936" w:rsidR="004D1B6A">
              <w:rPr>
                <w:rFonts w:ascii="Raleway" w:hAnsi="Raleway"/>
                <w:color w:val="385623" w:themeColor="accent6" w:themeShade="80"/>
              </w:rPr>
              <w:t>s</w:t>
            </w:r>
            <w:r w:rsidRPr="004D7088" w:rsidR="004D7088">
              <w:rPr>
                <w:rFonts w:ascii="Raleway" w:hAnsi="Raleway"/>
                <w:color w:val="385623" w:themeColor="accent6" w:themeShade="80"/>
              </w:rPr>
              <w:t>tandards</w:t>
            </w:r>
            <w:r w:rsidRPr="00905936" w:rsidR="004D1B6A">
              <w:rPr>
                <w:rFonts w:ascii="Raleway" w:hAnsi="Raleway" w:cs="Tahoma"/>
                <w:color w:val="385623" w:themeColor="accent6" w:themeShade="80"/>
                <w:szCs w:val="22"/>
              </w:rPr>
              <w:t xml:space="preserve"> and</w:t>
            </w:r>
            <w:r w:rsidRPr="00905936" w:rsidR="002C2D5F">
              <w:rPr>
                <w:rFonts w:ascii="Raleway" w:hAnsi="Raleway" w:cs="Tahoma"/>
                <w:color w:val="385623" w:themeColor="accent6" w:themeShade="80"/>
                <w:szCs w:val="22"/>
              </w:rPr>
              <w:t xml:space="preserve"> </w:t>
            </w:r>
            <w:r w:rsidRPr="00905936" w:rsidR="004D1B6A">
              <w:rPr>
                <w:rFonts w:ascii="Raleway" w:hAnsi="Raleway"/>
                <w:color w:val="385623" w:themeColor="accent6" w:themeShade="80"/>
              </w:rPr>
              <w:t>e</w:t>
            </w:r>
            <w:r w:rsidRPr="004D7088" w:rsidR="004D7088">
              <w:rPr>
                <w:rFonts w:ascii="Raleway" w:hAnsi="Raleway"/>
                <w:color w:val="385623" w:themeColor="accent6" w:themeShade="80"/>
              </w:rPr>
              <w:t xml:space="preserve">mergency </w:t>
            </w:r>
            <w:r w:rsidRPr="00905936" w:rsidR="004D1B6A">
              <w:rPr>
                <w:rFonts w:ascii="Raleway" w:hAnsi="Raleway"/>
                <w:color w:val="385623" w:themeColor="accent6" w:themeShade="80"/>
              </w:rPr>
              <w:t>p</w:t>
            </w:r>
            <w:r w:rsidRPr="004D7088" w:rsidR="004D7088">
              <w:rPr>
                <w:rFonts w:ascii="Raleway" w:hAnsi="Raleway"/>
                <w:color w:val="385623" w:themeColor="accent6" w:themeShade="80"/>
              </w:rPr>
              <w:t xml:space="preserve">lanning </w:t>
            </w:r>
            <w:r w:rsidRPr="00905936" w:rsidR="004D1B6A">
              <w:rPr>
                <w:rFonts w:ascii="Raleway" w:hAnsi="Raleway"/>
                <w:color w:val="385623" w:themeColor="accent6" w:themeShade="80"/>
              </w:rPr>
              <w:t>and c</w:t>
            </w:r>
            <w:r w:rsidRPr="004D7088" w:rsidR="004D7088">
              <w:rPr>
                <w:rFonts w:ascii="Raleway" w:hAnsi="Raleway"/>
                <w:color w:val="385623" w:themeColor="accent6" w:themeShade="80"/>
              </w:rPr>
              <w:t xml:space="preserve">ivil </w:t>
            </w:r>
            <w:r w:rsidRPr="00905936" w:rsidR="004D1B6A">
              <w:rPr>
                <w:rFonts w:ascii="Raleway" w:hAnsi="Raleway"/>
                <w:color w:val="385623" w:themeColor="accent6" w:themeShade="80"/>
              </w:rPr>
              <w:t>c</w:t>
            </w:r>
            <w:r w:rsidRPr="004D7088" w:rsidR="004D7088">
              <w:rPr>
                <w:rFonts w:ascii="Raleway" w:hAnsi="Raleway"/>
                <w:color w:val="385623" w:themeColor="accent6" w:themeShade="80"/>
              </w:rPr>
              <w:t>ontingencies</w:t>
            </w:r>
            <w:r w:rsidRPr="00905936" w:rsidR="005509EA">
              <w:rPr>
                <w:rFonts w:ascii="Raleway" w:hAnsi="Raleway" w:cs="Tahoma"/>
                <w:color w:val="385623" w:themeColor="accent6" w:themeShade="80"/>
                <w:szCs w:val="22"/>
              </w:rPr>
              <w:t>.</w:t>
            </w:r>
          </w:p>
        </w:tc>
      </w:tr>
      <w:tr w:rsidRPr="00905936" w:rsidR="00905936" w:rsidTr="00B42155" w14:paraId="25DA19E7" w14:textId="77777777">
        <w:trPr>
          <w:gridAfter w:val="1"/>
          <w:wAfter w:w="10" w:type="dxa"/>
        </w:trPr>
        <w:tc>
          <w:tcPr>
            <w:tcW w:w="2245" w:type="dxa"/>
          </w:tcPr>
          <w:p w:rsidRPr="00905936" w:rsidR="00176F21" w:rsidP="00C04965" w:rsidRDefault="00176F21" w14:paraId="2CF50A07" w14:textId="77777777">
            <w:pPr>
              <w:widowControl w:val="0"/>
              <w:tabs>
                <w:tab w:val="left" w:pos="-1440"/>
              </w:tabs>
              <w:spacing w:before="120" w:after="120"/>
              <w:ind w:right="175"/>
              <w:rPr>
                <w:rFonts w:ascii="Raleway" w:hAnsi="Raleway" w:eastAsia="Times New Roman"/>
                <w:snapToGrid w:val="0"/>
                <w:color w:val="385623" w:themeColor="accent6" w:themeShade="80"/>
                <w:lang w:eastAsia="en-US"/>
              </w:rPr>
            </w:pPr>
            <w:r w:rsidRPr="00905936">
              <w:rPr>
                <w:rFonts w:ascii="Raleway" w:hAnsi="Raleway" w:eastAsia="Times New Roman"/>
                <w:b/>
                <w:snapToGrid w:val="0"/>
                <w:color w:val="385623" w:themeColor="accent6" w:themeShade="80"/>
                <w:lang w:eastAsia="en-US"/>
              </w:rPr>
              <w:lastRenderedPageBreak/>
              <w:t>ROLE REQUIREMENTS:</w:t>
            </w:r>
          </w:p>
        </w:tc>
        <w:tc>
          <w:tcPr>
            <w:tcW w:w="6775" w:type="dxa"/>
          </w:tcPr>
          <w:p w:rsidRPr="00905936" w:rsidR="00176F21" w:rsidP="00C04965" w:rsidRDefault="00176F21" w14:paraId="4F8E6C35" w14:textId="77777777">
            <w:pPr>
              <w:widowControl w:val="0"/>
              <w:tabs>
                <w:tab w:val="left" w:pos="-1440"/>
              </w:tabs>
              <w:spacing w:before="120" w:after="120"/>
              <w:ind w:left="-18"/>
              <w:jc w:val="both"/>
              <w:rPr>
                <w:rFonts w:ascii="Raleway" w:hAnsi="Raleway" w:eastAsia="Times New Roman"/>
                <w:snapToGrid w:val="0"/>
                <w:color w:val="385623" w:themeColor="accent6" w:themeShade="80"/>
                <w:lang w:val="en-US" w:eastAsia="en-US"/>
              </w:rPr>
            </w:pPr>
          </w:p>
        </w:tc>
      </w:tr>
      <w:tr w:rsidRPr="00905936" w:rsidR="00905936" w:rsidTr="00B42155" w14:paraId="1D94C1F7" w14:textId="77777777">
        <w:trPr>
          <w:gridAfter w:val="1"/>
          <w:wAfter w:w="10" w:type="dxa"/>
        </w:trPr>
        <w:tc>
          <w:tcPr>
            <w:tcW w:w="2245" w:type="dxa"/>
          </w:tcPr>
          <w:p w:rsidRPr="00905936" w:rsidR="00176F21" w:rsidP="0043087B" w:rsidRDefault="00176F21" w14:paraId="3B2074EE" w14:textId="740D222A">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176F21" w:rsidP="002B01E9" w:rsidRDefault="002B01E9" w14:paraId="6732A946" w14:textId="59B4EB08">
            <w:pPr>
              <w:rPr>
                <w:rFonts w:ascii="Raleway" w:hAnsi="Raleway" w:eastAsia="Times New Roman"/>
                <w:snapToGrid w:val="0"/>
                <w:color w:val="385623" w:themeColor="accent6" w:themeShade="80"/>
                <w:lang w:val="en-US" w:eastAsia="en-US"/>
              </w:rPr>
            </w:pPr>
            <w:r w:rsidRPr="00905936">
              <w:rPr>
                <w:rFonts w:ascii="Raleway" w:hAnsi="Raleway" w:eastAsia="Times New Roman"/>
                <w:snapToGrid w:val="0"/>
                <w:color w:val="385623" w:themeColor="accent6" w:themeShade="80"/>
                <w:lang w:val="en-US" w:eastAsia="en-US"/>
              </w:rPr>
              <w:t xml:space="preserve">Provide </w:t>
            </w:r>
            <w:r w:rsidRPr="00905936">
              <w:rPr>
                <w:rFonts w:ascii="Raleway" w:hAnsi="Raleway" w:eastAsia="Times New Roman"/>
                <w:b/>
                <w:bCs/>
                <w:snapToGrid w:val="0"/>
                <w:color w:val="385623" w:themeColor="accent6" w:themeShade="80"/>
                <w:lang w:val="en-US" w:eastAsia="en-US"/>
              </w:rPr>
              <w:t xml:space="preserve">strategic </w:t>
            </w:r>
            <w:r w:rsidRPr="00905936" w:rsidR="00B858A6">
              <w:rPr>
                <w:rFonts w:ascii="Raleway" w:hAnsi="Raleway" w:eastAsia="Times New Roman"/>
                <w:b/>
                <w:bCs/>
                <w:snapToGrid w:val="0"/>
                <w:color w:val="385623" w:themeColor="accent6" w:themeShade="80"/>
                <w:lang w:val="en-US" w:eastAsia="en-US"/>
              </w:rPr>
              <w:t xml:space="preserve">leadership </w:t>
            </w:r>
            <w:r w:rsidRPr="00905936">
              <w:rPr>
                <w:rFonts w:ascii="Raleway" w:hAnsi="Raleway" w:eastAsia="Times New Roman"/>
                <w:b/>
                <w:bCs/>
                <w:snapToGrid w:val="0"/>
                <w:color w:val="385623" w:themeColor="accent6" w:themeShade="80"/>
                <w:lang w:val="en-US" w:eastAsia="en-US"/>
              </w:rPr>
              <w:t>and managerial</w:t>
            </w:r>
            <w:r w:rsidRPr="00905936">
              <w:rPr>
                <w:rFonts w:ascii="Raleway" w:hAnsi="Raleway" w:eastAsia="Times New Roman"/>
                <w:snapToGrid w:val="0"/>
                <w:color w:val="385623" w:themeColor="accent6" w:themeShade="80"/>
                <w:lang w:val="en-US" w:eastAsia="en-US"/>
              </w:rPr>
              <w:t xml:space="preserve"> </w:t>
            </w:r>
            <w:r w:rsidRPr="00905936">
              <w:rPr>
                <w:rFonts w:ascii="Raleway" w:hAnsi="Raleway" w:eastAsia="Times New Roman"/>
                <w:b/>
                <w:bCs/>
                <w:snapToGrid w:val="0"/>
                <w:color w:val="385623" w:themeColor="accent6" w:themeShade="80"/>
                <w:lang w:val="en-US" w:eastAsia="en-US"/>
              </w:rPr>
              <w:t>direction</w:t>
            </w:r>
            <w:r w:rsidRPr="00905936">
              <w:rPr>
                <w:rFonts w:ascii="Raleway" w:hAnsi="Raleway" w:eastAsia="Times New Roman"/>
                <w:snapToGrid w:val="0"/>
                <w:color w:val="385623" w:themeColor="accent6" w:themeShade="80"/>
                <w:lang w:val="en-US" w:eastAsia="en-US"/>
              </w:rPr>
              <w:t xml:space="preserve"> to staff and managers in </w:t>
            </w:r>
            <w:r w:rsidRPr="00905936" w:rsidR="00E649B2">
              <w:rPr>
                <w:rFonts w:ascii="Raleway" w:hAnsi="Raleway" w:eastAsia="Times New Roman"/>
                <w:snapToGrid w:val="0"/>
                <w:color w:val="385623" w:themeColor="accent6" w:themeShade="80"/>
                <w:lang w:val="en-US" w:eastAsia="en-US"/>
              </w:rPr>
              <w:t>Public Pro</w:t>
            </w:r>
            <w:r w:rsidRPr="00905936" w:rsidR="00A538BA">
              <w:rPr>
                <w:rFonts w:ascii="Raleway" w:hAnsi="Raleway" w:eastAsia="Times New Roman"/>
                <w:snapToGrid w:val="0"/>
                <w:color w:val="385623" w:themeColor="accent6" w:themeShade="80"/>
                <w:lang w:val="en-US" w:eastAsia="en-US"/>
              </w:rPr>
              <w:t>t</w:t>
            </w:r>
            <w:r w:rsidRPr="00905936" w:rsidR="00E649B2">
              <w:rPr>
                <w:rFonts w:ascii="Raleway" w:hAnsi="Raleway" w:eastAsia="Times New Roman"/>
                <w:snapToGrid w:val="0"/>
                <w:color w:val="385623" w:themeColor="accent6" w:themeShade="80"/>
                <w:lang w:val="en-US" w:eastAsia="en-US"/>
              </w:rPr>
              <w:t>ection and Integrated Enforcement</w:t>
            </w:r>
            <w:r w:rsidRPr="00905936" w:rsidR="0018091E">
              <w:rPr>
                <w:rFonts w:ascii="Raleway" w:hAnsi="Raleway" w:eastAsia="Times New Roman"/>
                <w:snapToGrid w:val="0"/>
                <w:color w:val="385623" w:themeColor="accent6" w:themeShade="80"/>
                <w:lang w:val="en-US" w:eastAsia="en-US"/>
              </w:rPr>
              <w:t xml:space="preserve"> with a focus on</w:t>
            </w:r>
            <w:r w:rsidRPr="00905936" w:rsidR="00DD3451">
              <w:rPr>
                <w:rFonts w:ascii="Raleway" w:hAnsi="Raleway" w:eastAsia="Times New Roman"/>
                <w:snapToGrid w:val="0"/>
                <w:color w:val="385623" w:themeColor="accent6" w:themeShade="80"/>
                <w:lang w:val="en-US" w:eastAsia="en-US"/>
              </w:rPr>
              <w:t xml:space="preserve"> resident satisfaction, needs </w:t>
            </w:r>
            <w:r w:rsidRPr="00905936" w:rsidR="0083235F">
              <w:rPr>
                <w:rFonts w:ascii="Raleway" w:hAnsi="Raleway" w:eastAsia="Times New Roman"/>
                <w:snapToGrid w:val="0"/>
                <w:color w:val="385623" w:themeColor="accent6" w:themeShade="80"/>
                <w:lang w:val="en-US" w:eastAsia="en-US"/>
              </w:rPr>
              <w:t xml:space="preserve">and the </w:t>
            </w:r>
            <w:r w:rsidRPr="00905936" w:rsidR="00516706">
              <w:rPr>
                <w:rFonts w:ascii="Raleway" w:hAnsi="Raleway" w:eastAsia="Times New Roman"/>
                <w:snapToGrid w:val="0"/>
                <w:color w:val="385623" w:themeColor="accent6" w:themeShade="80"/>
                <w:lang w:val="en-US" w:eastAsia="en-US"/>
              </w:rPr>
              <w:t>deliver</w:t>
            </w:r>
            <w:r w:rsidRPr="00905936" w:rsidR="0083235F">
              <w:rPr>
                <w:rFonts w:ascii="Raleway" w:hAnsi="Raleway" w:eastAsia="Times New Roman"/>
                <w:snapToGrid w:val="0"/>
                <w:color w:val="385623" w:themeColor="accent6" w:themeShade="80"/>
                <w:lang w:val="en-US" w:eastAsia="en-US"/>
              </w:rPr>
              <w:t>y of</w:t>
            </w:r>
            <w:r w:rsidRPr="00905936" w:rsidR="00516706">
              <w:rPr>
                <w:rFonts w:ascii="Raleway" w:hAnsi="Raleway" w:eastAsia="Times New Roman"/>
                <w:snapToGrid w:val="0"/>
                <w:color w:val="385623" w:themeColor="accent6" w:themeShade="80"/>
                <w:lang w:val="en-US" w:eastAsia="en-US"/>
              </w:rPr>
              <w:t xml:space="preserve"> better outcomes for </w:t>
            </w:r>
            <w:r w:rsidRPr="00905936" w:rsidR="0083235F">
              <w:rPr>
                <w:rFonts w:ascii="Raleway" w:hAnsi="Raleway" w:eastAsia="Times New Roman"/>
                <w:snapToGrid w:val="0"/>
                <w:color w:val="385623" w:themeColor="accent6" w:themeShade="80"/>
                <w:lang w:val="en-US" w:eastAsia="en-US"/>
              </w:rPr>
              <w:t xml:space="preserve">Tower Hamlet’s </w:t>
            </w:r>
            <w:r w:rsidRPr="00905936" w:rsidR="00516706">
              <w:rPr>
                <w:rFonts w:ascii="Raleway" w:hAnsi="Raleway" w:eastAsia="Times New Roman"/>
                <w:snapToGrid w:val="0"/>
                <w:color w:val="385623" w:themeColor="accent6" w:themeShade="80"/>
                <w:lang w:val="en-US" w:eastAsia="en-US"/>
              </w:rPr>
              <w:t>resident</w:t>
            </w:r>
            <w:r w:rsidRPr="00905936" w:rsidR="0083235F">
              <w:rPr>
                <w:rFonts w:ascii="Raleway" w:hAnsi="Raleway" w:eastAsia="Times New Roman"/>
                <w:snapToGrid w:val="0"/>
                <w:color w:val="385623" w:themeColor="accent6" w:themeShade="80"/>
                <w:lang w:val="en-US" w:eastAsia="en-US"/>
              </w:rPr>
              <w:t xml:space="preserve">s </w:t>
            </w:r>
            <w:r w:rsidRPr="00905936" w:rsidR="00FE4B40">
              <w:rPr>
                <w:rFonts w:ascii="Raleway" w:hAnsi="Raleway" w:eastAsia="Times New Roman"/>
                <w:snapToGrid w:val="0"/>
                <w:color w:val="385623" w:themeColor="accent6" w:themeShade="80"/>
                <w:lang w:val="en-US" w:eastAsia="en-US"/>
              </w:rPr>
              <w:t>and customer</w:t>
            </w:r>
            <w:r w:rsidRPr="00905936" w:rsidR="005F08E3">
              <w:rPr>
                <w:rFonts w:ascii="Raleway" w:hAnsi="Raleway" w:eastAsia="Times New Roman"/>
                <w:snapToGrid w:val="0"/>
                <w:color w:val="385623" w:themeColor="accent6" w:themeShade="80"/>
                <w:lang w:val="en-US" w:eastAsia="en-US"/>
              </w:rPr>
              <w:t>s</w:t>
            </w:r>
            <w:r w:rsidRPr="00905936" w:rsidR="00FE4B40">
              <w:rPr>
                <w:rFonts w:ascii="Raleway" w:hAnsi="Raleway" w:eastAsia="Times New Roman"/>
                <w:snapToGrid w:val="0"/>
                <w:color w:val="385623" w:themeColor="accent6" w:themeShade="80"/>
                <w:lang w:val="en-US" w:eastAsia="en-US"/>
              </w:rPr>
              <w:t xml:space="preserve"> </w:t>
            </w:r>
            <w:r w:rsidRPr="00905936" w:rsidR="0036063B">
              <w:rPr>
                <w:rFonts w:ascii="Raleway" w:hAnsi="Raleway" w:eastAsia="Times New Roman"/>
                <w:snapToGrid w:val="0"/>
                <w:color w:val="385623" w:themeColor="accent6" w:themeShade="80"/>
                <w:lang w:val="en-US" w:eastAsia="en-US"/>
              </w:rPr>
              <w:t xml:space="preserve">and the </w:t>
            </w:r>
            <w:r w:rsidRPr="00905936" w:rsidR="0006105F">
              <w:rPr>
                <w:rFonts w:ascii="Raleway" w:hAnsi="Raleway" w:eastAsia="Times New Roman"/>
                <w:snapToGrid w:val="0"/>
                <w:color w:val="385623" w:themeColor="accent6" w:themeShade="80"/>
                <w:lang w:val="en-US" w:eastAsia="en-US"/>
              </w:rPr>
              <w:t xml:space="preserve">oversight and </w:t>
            </w:r>
            <w:r w:rsidRPr="00905936" w:rsidR="0036063B">
              <w:rPr>
                <w:rFonts w:ascii="Raleway" w:hAnsi="Raleway" w:eastAsia="Times New Roman"/>
                <w:snapToGrid w:val="0"/>
                <w:color w:val="385623" w:themeColor="accent6" w:themeShade="80"/>
                <w:lang w:val="en-US" w:eastAsia="en-US"/>
              </w:rPr>
              <w:t>delivery of exemplary</w:t>
            </w:r>
            <w:r w:rsidRPr="00905936" w:rsidR="007F6345">
              <w:rPr>
                <w:rFonts w:ascii="Raleway" w:hAnsi="Raleway" w:eastAsia="Times New Roman"/>
                <w:snapToGrid w:val="0"/>
                <w:color w:val="385623" w:themeColor="accent6" w:themeShade="80"/>
                <w:lang w:val="en-US" w:eastAsia="en-US"/>
              </w:rPr>
              <w:t>, high performing</w:t>
            </w:r>
            <w:r w:rsidRPr="00905936" w:rsidR="0036063B">
              <w:rPr>
                <w:rFonts w:ascii="Raleway" w:hAnsi="Raleway" w:eastAsia="Times New Roman"/>
                <w:snapToGrid w:val="0"/>
                <w:color w:val="385623" w:themeColor="accent6" w:themeShade="80"/>
                <w:lang w:val="en-US" w:eastAsia="en-US"/>
              </w:rPr>
              <w:t xml:space="preserve"> public services</w:t>
            </w:r>
            <w:r w:rsidRPr="00905936" w:rsidR="00982BCE">
              <w:rPr>
                <w:rFonts w:ascii="Raleway" w:hAnsi="Raleway" w:eastAsia="Times New Roman"/>
                <w:snapToGrid w:val="0"/>
                <w:color w:val="385623" w:themeColor="accent6" w:themeShade="80"/>
                <w:lang w:val="en-US" w:eastAsia="en-US"/>
              </w:rPr>
              <w:t>.</w:t>
            </w:r>
          </w:p>
        </w:tc>
      </w:tr>
      <w:tr w:rsidRPr="00905936" w:rsidR="00905936" w:rsidTr="00B42155" w14:paraId="31E9EF2E" w14:textId="77777777">
        <w:trPr>
          <w:gridAfter w:val="1"/>
          <w:wAfter w:w="10" w:type="dxa"/>
        </w:trPr>
        <w:tc>
          <w:tcPr>
            <w:tcW w:w="2245" w:type="dxa"/>
          </w:tcPr>
          <w:p w:rsidRPr="00905936" w:rsidR="005E089F" w:rsidP="0043087B" w:rsidRDefault="005E089F" w14:paraId="12D18C14" w14:textId="77777777">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5E089F" w:rsidP="00DF482C" w:rsidRDefault="00500A1B" w14:paraId="0BF7865A" w14:textId="6925DE17">
            <w:pPr>
              <w:autoSpaceDE w:val="0"/>
              <w:autoSpaceDN w:val="0"/>
              <w:adjustRightInd w:val="0"/>
              <w:spacing w:after="0"/>
              <w:rPr>
                <w:rFonts w:ascii="Raleway" w:hAnsi="Raleway" w:cs="Tahoma"/>
                <w:color w:val="385623" w:themeColor="accent6" w:themeShade="80"/>
                <w:szCs w:val="22"/>
              </w:rPr>
            </w:pPr>
            <w:r w:rsidRPr="00905936">
              <w:rPr>
                <w:rFonts w:ascii="Raleway" w:hAnsi="Raleway" w:cs="Tahoma"/>
                <w:color w:val="385623" w:themeColor="accent6" w:themeShade="80"/>
                <w:szCs w:val="22"/>
              </w:rPr>
              <w:t xml:space="preserve">Develop, nurture and lead effective external, </w:t>
            </w:r>
            <w:r w:rsidRPr="00905936" w:rsidR="00B575B6">
              <w:rPr>
                <w:rFonts w:ascii="Raleway" w:hAnsi="Raleway" w:cs="Tahoma"/>
                <w:color w:val="385623" w:themeColor="accent6" w:themeShade="80"/>
                <w:szCs w:val="22"/>
              </w:rPr>
              <w:t>borough</w:t>
            </w:r>
            <w:r w:rsidRPr="00905936" w:rsidR="00897D05">
              <w:rPr>
                <w:rFonts w:ascii="Raleway" w:hAnsi="Raleway" w:cs="Tahoma"/>
                <w:color w:val="385623" w:themeColor="accent6" w:themeShade="80"/>
                <w:szCs w:val="22"/>
              </w:rPr>
              <w:t>,</w:t>
            </w:r>
            <w:r w:rsidRPr="00905936" w:rsidR="00B575B6">
              <w:rPr>
                <w:rFonts w:ascii="Raleway" w:hAnsi="Raleway" w:cs="Tahoma"/>
                <w:color w:val="385623" w:themeColor="accent6" w:themeShade="80"/>
                <w:szCs w:val="22"/>
              </w:rPr>
              <w:t xml:space="preserve"> </w:t>
            </w:r>
            <w:r w:rsidRPr="00905936">
              <w:rPr>
                <w:rFonts w:ascii="Raleway" w:hAnsi="Raleway" w:cs="Tahoma"/>
                <w:color w:val="385623" w:themeColor="accent6" w:themeShade="80"/>
                <w:szCs w:val="22"/>
              </w:rPr>
              <w:t xml:space="preserve">sub-regional, regional and professional </w:t>
            </w:r>
            <w:r w:rsidRPr="00905936">
              <w:rPr>
                <w:rFonts w:ascii="Raleway" w:hAnsi="Raleway" w:cs="Tahoma"/>
                <w:b/>
                <w:bCs/>
                <w:color w:val="385623" w:themeColor="accent6" w:themeShade="80"/>
                <w:szCs w:val="22"/>
              </w:rPr>
              <w:t>partnerships</w:t>
            </w:r>
            <w:r w:rsidRPr="00905936">
              <w:rPr>
                <w:rFonts w:ascii="Raleway" w:hAnsi="Raleway" w:cs="Tahoma"/>
                <w:color w:val="385623" w:themeColor="accent6" w:themeShade="80"/>
                <w:szCs w:val="22"/>
              </w:rPr>
              <w:t xml:space="preserve"> to support </w:t>
            </w:r>
            <w:r w:rsidRPr="00905936" w:rsidR="009C16F4">
              <w:rPr>
                <w:rFonts w:ascii="Raleway" w:hAnsi="Raleway" w:cs="Tahoma"/>
                <w:color w:val="385623" w:themeColor="accent6" w:themeShade="80"/>
                <w:szCs w:val="22"/>
              </w:rPr>
              <w:t xml:space="preserve">better outcomes for residents and </w:t>
            </w:r>
            <w:r w:rsidRPr="00905936">
              <w:rPr>
                <w:rFonts w:ascii="Raleway" w:hAnsi="Raleway" w:cs="Tahoma"/>
                <w:color w:val="385623" w:themeColor="accent6" w:themeShade="80"/>
                <w:szCs w:val="22"/>
              </w:rPr>
              <w:t>improved service</w:t>
            </w:r>
            <w:r w:rsidRPr="00905936" w:rsidR="00052B06">
              <w:rPr>
                <w:rFonts w:ascii="Raleway" w:hAnsi="Raleway" w:cs="Tahoma"/>
                <w:color w:val="385623" w:themeColor="accent6" w:themeShade="80"/>
                <w:szCs w:val="22"/>
              </w:rPr>
              <w:t xml:space="preserve"> </w:t>
            </w:r>
            <w:r w:rsidRPr="00905936">
              <w:rPr>
                <w:rFonts w:ascii="Raleway" w:hAnsi="Raleway" w:cs="Tahoma"/>
                <w:color w:val="385623" w:themeColor="accent6" w:themeShade="80"/>
                <w:szCs w:val="22"/>
              </w:rPr>
              <w:t>and programme delivery; enhance the reputation of service and the Council and influence regional and national government and agencies</w:t>
            </w:r>
            <w:r w:rsidRPr="00905936" w:rsidR="00131E5E">
              <w:rPr>
                <w:rFonts w:ascii="Raleway" w:hAnsi="Raleway" w:cs="Tahoma"/>
                <w:color w:val="385623" w:themeColor="accent6" w:themeShade="80"/>
                <w:szCs w:val="22"/>
              </w:rPr>
              <w:t>.</w:t>
            </w:r>
          </w:p>
        </w:tc>
      </w:tr>
      <w:tr w:rsidRPr="00905936" w:rsidR="00905936" w:rsidTr="00B42155" w14:paraId="0D913C33" w14:textId="77777777">
        <w:trPr>
          <w:gridAfter w:val="1"/>
          <w:wAfter w:w="10" w:type="dxa"/>
        </w:trPr>
        <w:tc>
          <w:tcPr>
            <w:tcW w:w="2245" w:type="dxa"/>
          </w:tcPr>
          <w:p w:rsidRPr="00905936" w:rsidR="00DF482C" w:rsidP="0043087B" w:rsidRDefault="00DF482C" w14:paraId="76E8B5B2" w14:textId="77777777">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DF482C" w:rsidP="00DF482C" w:rsidRDefault="00DF482C" w14:paraId="588F53DD" w14:textId="15D457C6">
            <w:pPr>
              <w:autoSpaceDE w:val="0"/>
              <w:autoSpaceDN w:val="0"/>
              <w:adjustRightInd w:val="0"/>
              <w:spacing w:after="0"/>
              <w:rPr>
                <w:rFonts w:ascii="Raleway" w:hAnsi="Raleway" w:cs="Tahoma"/>
                <w:color w:val="385623" w:themeColor="accent6" w:themeShade="80"/>
                <w:szCs w:val="22"/>
              </w:rPr>
            </w:pPr>
            <w:r w:rsidRPr="00905936">
              <w:rPr>
                <w:rFonts w:ascii="Raleway" w:hAnsi="Raleway" w:cs="Tahoma"/>
                <w:b/>
                <w:bCs/>
                <w:color w:val="385623" w:themeColor="accent6" w:themeShade="80"/>
                <w:szCs w:val="22"/>
              </w:rPr>
              <w:t>Advise</w:t>
            </w:r>
            <w:r w:rsidRPr="00905936">
              <w:rPr>
                <w:rFonts w:ascii="Raleway" w:hAnsi="Raleway" w:cs="Tahoma"/>
                <w:color w:val="385623" w:themeColor="accent6" w:themeShade="80"/>
                <w:szCs w:val="22"/>
              </w:rPr>
              <w:t xml:space="preserve"> the council </w:t>
            </w:r>
            <w:r w:rsidRPr="00905936" w:rsidR="005023C5">
              <w:rPr>
                <w:rFonts w:ascii="Raleway" w:hAnsi="Raleway" w:cs="Tahoma"/>
                <w:color w:val="385623" w:themeColor="accent6" w:themeShade="80"/>
                <w:szCs w:val="22"/>
              </w:rPr>
              <w:t xml:space="preserve">and Mayor </w:t>
            </w:r>
            <w:r w:rsidRPr="00905936">
              <w:rPr>
                <w:rFonts w:ascii="Raleway" w:hAnsi="Raleway" w:cs="Tahoma"/>
                <w:color w:val="385623" w:themeColor="accent6" w:themeShade="80"/>
                <w:szCs w:val="22"/>
              </w:rPr>
              <w:t xml:space="preserve">at a strategic level on new developments, opportunities and regional / national policy and the implications for the Council in relation </w:t>
            </w:r>
            <w:r w:rsidRPr="00905936" w:rsidR="005023C5">
              <w:rPr>
                <w:rFonts w:ascii="Raleway" w:hAnsi="Raleway" w:cs="Tahoma"/>
                <w:color w:val="385623" w:themeColor="accent6" w:themeShade="80"/>
                <w:szCs w:val="22"/>
              </w:rPr>
              <w:t xml:space="preserve">community safety, regulatory services, public protection services, health and safety and civil contingencies. </w:t>
            </w:r>
          </w:p>
        </w:tc>
      </w:tr>
      <w:tr w:rsidRPr="00905936" w:rsidR="00905936" w:rsidTr="00B42155" w14:paraId="0AC8D323" w14:textId="77777777">
        <w:trPr>
          <w:gridAfter w:val="1"/>
          <w:wAfter w:w="10" w:type="dxa"/>
        </w:trPr>
        <w:tc>
          <w:tcPr>
            <w:tcW w:w="2245" w:type="dxa"/>
          </w:tcPr>
          <w:p w:rsidRPr="00905936" w:rsidR="004D3EFE" w:rsidP="0043087B" w:rsidRDefault="004D3EFE" w14:paraId="2509AB98" w14:textId="77777777">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4D3EFE" w:rsidP="00D507DE" w:rsidRDefault="004D3EFE" w14:paraId="7F08AC59" w14:textId="6988DBCA">
            <w:pPr>
              <w:autoSpaceDE w:val="0"/>
              <w:autoSpaceDN w:val="0"/>
              <w:adjustRightInd w:val="0"/>
              <w:spacing w:after="0"/>
              <w:rPr>
                <w:rFonts w:ascii="Raleway" w:hAnsi="Raleway" w:cs="Tahoma"/>
                <w:color w:val="385623" w:themeColor="accent6" w:themeShade="80"/>
                <w:szCs w:val="22"/>
              </w:rPr>
            </w:pPr>
            <w:r w:rsidRPr="00905936">
              <w:rPr>
                <w:rFonts w:ascii="Raleway" w:hAnsi="Raleway" w:cs="Tahoma"/>
                <w:color w:val="385623" w:themeColor="accent6" w:themeShade="80"/>
                <w:szCs w:val="22"/>
              </w:rPr>
              <w:t>Lead the inception, development</w:t>
            </w:r>
            <w:r w:rsidRPr="00905936" w:rsidR="00CA0975">
              <w:rPr>
                <w:rFonts w:ascii="Raleway" w:hAnsi="Raleway" w:cs="Tahoma"/>
                <w:color w:val="385623" w:themeColor="accent6" w:themeShade="80"/>
                <w:szCs w:val="22"/>
              </w:rPr>
              <w:t>, governance and</w:t>
            </w:r>
            <w:r w:rsidRPr="00905936">
              <w:rPr>
                <w:rFonts w:ascii="Raleway" w:hAnsi="Raleway" w:cs="Tahoma"/>
                <w:color w:val="385623" w:themeColor="accent6" w:themeShade="80"/>
                <w:szCs w:val="22"/>
              </w:rPr>
              <w:t xml:space="preserve"> delivery of key </w:t>
            </w:r>
            <w:r w:rsidRPr="00905936" w:rsidR="00D507DE">
              <w:rPr>
                <w:rFonts w:ascii="Raleway" w:hAnsi="Raleway" w:cs="Tahoma"/>
                <w:b/>
                <w:bCs/>
                <w:color w:val="385623" w:themeColor="accent6" w:themeShade="80"/>
                <w:szCs w:val="22"/>
              </w:rPr>
              <w:t xml:space="preserve">capital </w:t>
            </w:r>
            <w:r w:rsidRPr="00905936">
              <w:rPr>
                <w:rFonts w:ascii="Raleway" w:hAnsi="Raleway" w:cs="Tahoma"/>
                <w:b/>
                <w:bCs/>
                <w:color w:val="385623" w:themeColor="accent6" w:themeShade="80"/>
                <w:szCs w:val="22"/>
              </w:rPr>
              <w:t>programmes</w:t>
            </w:r>
            <w:r w:rsidRPr="00905936">
              <w:rPr>
                <w:rFonts w:ascii="Raleway" w:hAnsi="Raleway" w:cs="Tahoma"/>
                <w:color w:val="385623" w:themeColor="accent6" w:themeShade="80"/>
                <w:szCs w:val="22"/>
              </w:rPr>
              <w:t xml:space="preserve"> and projects including ensuring business case development, developing funding and resourcing strategies, project management, effective and robust governance mechanisms and reporting though to successful implementation.</w:t>
            </w:r>
          </w:p>
        </w:tc>
      </w:tr>
      <w:tr w:rsidRPr="00905936" w:rsidR="00905936" w:rsidTr="00B42155" w14:paraId="08F7D167" w14:textId="77777777">
        <w:trPr>
          <w:gridAfter w:val="1"/>
          <w:wAfter w:w="10" w:type="dxa"/>
        </w:trPr>
        <w:tc>
          <w:tcPr>
            <w:tcW w:w="2245" w:type="dxa"/>
          </w:tcPr>
          <w:p w:rsidRPr="00905936" w:rsidR="003939AC" w:rsidP="0043087B" w:rsidRDefault="003939AC" w14:paraId="2439DD34" w14:textId="77777777">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3939AC" w:rsidP="00C04965" w:rsidRDefault="003939AC" w14:paraId="5AE7C830" w14:textId="2629087A">
            <w:pPr>
              <w:widowControl w:val="0"/>
              <w:tabs>
                <w:tab w:val="left" w:pos="-1440"/>
              </w:tabs>
              <w:spacing w:before="120" w:after="120"/>
              <w:jc w:val="both"/>
              <w:rPr>
                <w:rFonts w:ascii="Raleway" w:hAnsi="Raleway" w:eastAsia="Times New Roman"/>
                <w:snapToGrid w:val="0"/>
                <w:color w:val="385623" w:themeColor="accent6" w:themeShade="80"/>
                <w:lang w:val="en-US" w:eastAsia="en-US"/>
              </w:rPr>
            </w:pPr>
            <w:r w:rsidRPr="00905936">
              <w:rPr>
                <w:rFonts w:ascii="Raleway" w:hAnsi="Raleway" w:cs="Tahoma"/>
                <w:color w:val="385623" w:themeColor="accent6" w:themeShade="80"/>
                <w:szCs w:val="22"/>
              </w:rPr>
              <w:t xml:space="preserve">Ensure the development and implementation of an innovative, evidenced based programme of </w:t>
            </w:r>
            <w:r w:rsidRPr="00905936">
              <w:rPr>
                <w:rFonts w:ascii="Raleway" w:hAnsi="Raleway" w:cs="Tahoma"/>
                <w:b/>
                <w:bCs/>
                <w:color w:val="385623" w:themeColor="accent6" w:themeShade="80"/>
                <w:szCs w:val="22"/>
              </w:rPr>
              <w:t>continuous service improvement</w:t>
            </w:r>
            <w:r w:rsidRPr="00905936">
              <w:rPr>
                <w:rFonts w:ascii="Raleway" w:hAnsi="Raleway" w:cs="Tahoma"/>
                <w:color w:val="385623" w:themeColor="accent6" w:themeShade="80"/>
                <w:szCs w:val="22"/>
              </w:rPr>
              <w:t xml:space="preserve"> based upon innovation, and industry best practice; customer experience; digital innovation; business process engineering and external quality management systems and accreditation schemes</w:t>
            </w:r>
          </w:p>
        </w:tc>
      </w:tr>
      <w:tr w:rsidRPr="00905936" w:rsidR="00905936" w:rsidTr="00B42155" w14:paraId="7895E094" w14:textId="77777777">
        <w:trPr>
          <w:gridAfter w:val="1"/>
          <w:wAfter w:w="10" w:type="dxa"/>
        </w:trPr>
        <w:tc>
          <w:tcPr>
            <w:tcW w:w="2245" w:type="dxa"/>
          </w:tcPr>
          <w:p w:rsidRPr="00905936" w:rsidR="00176F21" w:rsidP="003A113F" w:rsidRDefault="00176F21" w14:paraId="31093402" w14:textId="4A0DAB39">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176F21" w:rsidP="00D91039" w:rsidRDefault="00581924" w14:paraId="491D0000" w14:textId="3DDDC3E6">
            <w:pPr>
              <w:autoSpaceDE w:val="0"/>
              <w:autoSpaceDN w:val="0"/>
              <w:adjustRightInd w:val="0"/>
              <w:spacing w:after="0"/>
              <w:rPr>
                <w:rFonts w:ascii="Raleway" w:hAnsi="Raleway" w:cs="Tahoma"/>
                <w:color w:val="385623" w:themeColor="accent6" w:themeShade="80"/>
                <w:szCs w:val="22"/>
              </w:rPr>
            </w:pPr>
            <w:r w:rsidRPr="00905936">
              <w:rPr>
                <w:rFonts w:ascii="Raleway" w:hAnsi="Raleway" w:cs="Tahoma"/>
                <w:color w:val="385623" w:themeColor="accent6" w:themeShade="80"/>
                <w:szCs w:val="22"/>
              </w:rPr>
              <w:t xml:space="preserve">Lead the inception, development and delivery </w:t>
            </w:r>
            <w:r w:rsidRPr="00905936" w:rsidR="00DD5B16">
              <w:rPr>
                <w:rFonts w:ascii="Raleway" w:hAnsi="Raleway" w:cs="Tahoma"/>
                <w:color w:val="385623" w:themeColor="accent6" w:themeShade="80"/>
                <w:szCs w:val="22"/>
              </w:rPr>
              <w:t xml:space="preserve">of </w:t>
            </w:r>
            <w:r w:rsidRPr="00905936">
              <w:rPr>
                <w:rFonts w:ascii="Raleway" w:hAnsi="Raleway" w:cs="Tahoma"/>
                <w:color w:val="385623" w:themeColor="accent6" w:themeShade="80"/>
                <w:szCs w:val="22"/>
              </w:rPr>
              <w:t xml:space="preserve">genuinely cross-council and borough-wide, </w:t>
            </w:r>
            <w:r w:rsidRPr="00905936" w:rsidR="00301713">
              <w:rPr>
                <w:rFonts w:ascii="Raleway" w:hAnsi="Raleway" w:cs="Tahoma"/>
                <w:color w:val="385623" w:themeColor="accent6" w:themeShade="80"/>
                <w:szCs w:val="22"/>
              </w:rPr>
              <w:t>evidence-based</w:t>
            </w:r>
            <w:r w:rsidRPr="00905936">
              <w:rPr>
                <w:rFonts w:ascii="Raleway" w:hAnsi="Raleway" w:cs="Tahoma"/>
                <w:color w:val="385623" w:themeColor="accent6" w:themeShade="80"/>
                <w:szCs w:val="22"/>
              </w:rPr>
              <w:t xml:space="preserve"> </w:t>
            </w:r>
            <w:r w:rsidRPr="00905936">
              <w:rPr>
                <w:rFonts w:ascii="Raleway" w:hAnsi="Raleway" w:cs="Tahoma"/>
                <w:b/>
                <w:bCs/>
                <w:color w:val="385623" w:themeColor="accent6" w:themeShade="80"/>
                <w:szCs w:val="22"/>
              </w:rPr>
              <w:t>strategies</w:t>
            </w:r>
            <w:r w:rsidRPr="00905936">
              <w:rPr>
                <w:rFonts w:ascii="Raleway" w:hAnsi="Raleway" w:cs="Tahoma"/>
                <w:color w:val="385623" w:themeColor="accent6" w:themeShade="80"/>
                <w:szCs w:val="22"/>
              </w:rPr>
              <w:t xml:space="preserve"> </w:t>
            </w:r>
            <w:r w:rsidRPr="00905936" w:rsidR="00C43BA2">
              <w:rPr>
                <w:rFonts w:ascii="Raleway" w:hAnsi="Raleway" w:cs="Tahoma"/>
                <w:b/>
                <w:bCs/>
                <w:color w:val="385623" w:themeColor="accent6" w:themeShade="80"/>
                <w:szCs w:val="22"/>
              </w:rPr>
              <w:t>and policies</w:t>
            </w:r>
            <w:r w:rsidRPr="00905936" w:rsidR="00C43BA2">
              <w:rPr>
                <w:rFonts w:ascii="Raleway" w:hAnsi="Raleway" w:cs="Tahoma"/>
                <w:color w:val="385623" w:themeColor="accent6" w:themeShade="80"/>
                <w:szCs w:val="22"/>
              </w:rPr>
              <w:t xml:space="preserve"> relating to Public Protection and Integrated </w:t>
            </w:r>
            <w:r w:rsidRPr="00905936" w:rsidR="00262A76">
              <w:rPr>
                <w:rFonts w:ascii="Raleway" w:hAnsi="Raleway" w:cs="Tahoma"/>
                <w:color w:val="385623" w:themeColor="accent6" w:themeShade="80"/>
                <w:szCs w:val="22"/>
              </w:rPr>
              <w:t>E</w:t>
            </w:r>
            <w:r w:rsidRPr="00905936" w:rsidR="00C43BA2">
              <w:rPr>
                <w:rFonts w:ascii="Raleway" w:hAnsi="Raleway" w:cs="Tahoma"/>
                <w:color w:val="385623" w:themeColor="accent6" w:themeShade="80"/>
                <w:szCs w:val="22"/>
              </w:rPr>
              <w:t xml:space="preserve">nforcement services </w:t>
            </w:r>
            <w:r w:rsidRPr="00905936" w:rsidR="00775470">
              <w:rPr>
                <w:rFonts w:ascii="Raleway" w:hAnsi="Raleway" w:cs="Tahoma"/>
                <w:color w:val="385623" w:themeColor="accent6" w:themeShade="80"/>
                <w:szCs w:val="22"/>
              </w:rPr>
              <w:t xml:space="preserve">to </w:t>
            </w:r>
            <w:r w:rsidRPr="00905936" w:rsidR="00AE53BE">
              <w:rPr>
                <w:rFonts w:ascii="Raleway" w:hAnsi="Raleway" w:cs="Tahoma"/>
                <w:color w:val="385623" w:themeColor="accent6" w:themeShade="80"/>
                <w:szCs w:val="22"/>
              </w:rPr>
              <w:t xml:space="preserve">drive service </w:t>
            </w:r>
            <w:r w:rsidRPr="00905936" w:rsidR="00AE53BE">
              <w:rPr>
                <w:rFonts w:ascii="Raleway" w:hAnsi="Raleway" w:cs="Tahoma"/>
                <w:color w:val="385623" w:themeColor="accent6" w:themeShade="80"/>
                <w:szCs w:val="22"/>
              </w:rPr>
              <w:lastRenderedPageBreak/>
              <w:t xml:space="preserve">delivery </w:t>
            </w:r>
            <w:r w:rsidRPr="00905936" w:rsidR="00775470">
              <w:rPr>
                <w:rFonts w:ascii="Raleway" w:hAnsi="Raleway" w:cs="Tahoma"/>
                <w:color w:val="385623" w:themeColor="accent6" w:themeShade="80"/>
                <w:szCs w:val="22"/>
              </w:rPr>
              <w:t xml:space="preserve">deliver better outcomes for residents and the borough including the development of </w:t>
            </w:r>
            <w:r w:rsidRPr="00905936" w:rsidR="00C43BA2">
              <w:rPr>
                <w:rFonts w:ascii="Raleway" w:hAnsi="Raleway" w:cs="Tahoma"/>
                <w:color w:val="385623" w:themeColor="accent6" w:themeShade="80"/>
                <w:szCs w:val="22"/>
              </w:rPr>
              <w:t xml:space="preserve">delivery programmes and </w:t>
            </w:r>
            <w:r w:rsidRPr="00905936" w:rsidR="00D91039">
              <w:rPr>
                <w:rFonts w:ascii="Raleway" w:hAnsi="Raleway" w:cs="Tahoma"/>
                <w:color w:val="385623" w:themeColor="accent6" w:themeShade="80"/>
                <w:szCs w:val="22"/>
              </w:rPr>
              <w:t xml:space="preserve">measurable </w:t>
            </w:r>
            <w:r w:rsidRPr="00905936">
              <w:rPr>
                <w:rFonts w:ascii="Raleway" w:hAnsi="Raleway" w:cs="Tahoma"/>
                <w:color w:val="385623" w:themeColor="accent6" w:themeShade="80"/>
                <w:szCs w:val="22"/>
              </w:rPr>
              <w:t>action plans ensuring effective</w:t>
            </w:r>
            <w:r w:rsidRPr="00905936" w:rsidR="009D6F49">
              <w:rPr>
                <w:rFonts w:ascii="Raleway" w:hAnsi="Raleway" w:cs="Tahoma"/>
                <w:color w:val="385623" w:themeColor="accent6" w:themeShade="80"/>
                <w:szCs w:val="22"/>
              </w:rPr>
              <w:t xml:space="preserve"> </w:t>
            </w:r>
            <w:r w:rsidRPr="00905936">
              <w:rPr>
                <w:rFonts w:ascii="Raleway" w:hAnsi="Raleway" w:cs="Tahoma"/>
                <w:color w:val="385623" w:themeColor="accent6" w:themeShade="80"/>
                <w:szCs w:val="22"/>
              </w:rPr>
              <w:t>residents, stakeholder</w:t>
            </w:r>
            <w:r w:rsidRPr="00905936" w:rsidR="00E77C65">
              <w:rPr>
                <w:rFonts w:ascii="Raleway" w:hAnsi="Raleway" w:cs="Tahoma"/>
                <w:color w:val="385623" w:themeColor="accent6" w:themeShade="80"/>
                <w:szCs w:val="22"/>
              </w:rPr>
              <w:t>, partner</w:t>
            </w:r>
            <w:r w:rsidRPr="00905936">
              <w:rPr>
                <w:rFonts w:ascii="Raleway" w:hAnsi="Raleway" w:cs="Tahoma"/>
                <w:color w:val="385623" w:themeColor="accent6" w:themeShade="80"/>
                <w:szCs w:val="22"/>
              </w:rPr>
              <w:t xml:space="preserve"> and political engagement. </w:t>
            </w:r>
          </w:p>
        </w:tc>
      </w:tr>
      <w:tr w:rsidRPr="00905936" w:rsidR="00905936" w:rsidTr="00B42155" w14:paraId="0C53A70D" w14:textId="77777777">
        <w:trPr>
          <w:gridAfter w:val="1"/>
          <w:wAfter w:w="10" w:type="dxa"/>
        </w:trPr>
        <w:tc>
          <w:tcPr>
            <w:tcW w:w="2245" w:type="dxa"/>
          </w:tcPr>
          <w:p w:rsidRPr="00905936" w:rsidR="00176F21" w:rsidP="0043087B" w:rsidRDefault="00176F21" w14:paraId="28D59324" w14:textId="23C64526">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176F21" w:rsidP="00C04965" w:rsidRDefault="002B01E9" w14:paraId="247A8BD8" w14:textId="4EB15047">
            <w:pPr>
              <w:widowControl w:val="0"/>
              <w:tabs>
                <w:tab w:val="left" w:pos="-1440"/>
              </w:tabs>
              <w:spacing w:before="120" w:after="120"/>
              <w:jc w:val="both"/>
              <w:rPr>
                <w:rFonts w:ascii="Raleway" w:hAnsi="Raleway" w:eastAsia="Times New Roman"/>
                <w:snapToGrid w:val="0"/>
                <w:color w:val="385623" w:themeColor="accent6" w:themeShade="80"/>
                <w:lang w:eastAsia="en-US"/>
              </w:rPr>
            </w:pPr>
            <w:r w:rsidRPr="00905936">
              <w:rPr>
                <w:rFonts w:ascii="Raleway" w:hAnsi="Raleway" w:eastAsia="Times New Roman"/>
                <w:snapToGrid w:val="0"/>
                <w:color w:val="385623" w:themeColor="accent6" w:themeShade="80"/>
                <w:lang w:eastAsia="en-US"/>
              </w:rPr>
              <w:t xml:space="preserve">Ensure the effective </w:t>
            </w:r>
            <w:r w:rsidRPr="00905936" w:rsidR="003A113F">
              <w:rPr>
                <w:rFonts w:ascii="Raleway" w:hAnsi="Raleway" w:eastAsia="Times New Roman"/>
                <w:b/>
                <w:bCs/>
                <w:snapToGrid w:val="0"/>
                <w:color w:val="385623" w:themeColor="accent6" w:themeShade="80"/>
                <w:lang w:eastAsia="en-US"/>
              </w:rPr>
              <w:t>commissioning &amp;</w:t>
            </w:r>
            <w:r w:rsidRPr="00905936" w:rsidR="003A113F">
              <w:rPr>
                <w:rFonts w:ascii="Raleway" w:hAnsi="Raleway" w:eastAsia="Times New Roman"/>
                <w:snapToGrid w:val="0"/>
                <w:color w:val="385623" w:themeColor="accent6" w:themeShade="80"/>
                <w:lang w:eastAsia="en-US"/>
              </w:rPr>
              <w:t xml:space="preserve"> </w:t>
            </w:r>
            <w:r w:rsidRPr="00905936">
              <w:rPr>
                <w:rFonts w:ascii="Raleway" w:hAnsi="Raleway" w:eastAsia="Times New Roman"/>
                <w:b/>
                <w:bCs/>
                <w:snapToGrid w:val="0"/>
                <w:color w:val="385623" w:themeColor="accent6" w:themeShade="80"/>
                <w:lang w:eastAsia="en-US"/>
              </w:rPr>
              <w:t>procurement</w:t>
            </w:r>
            <w:r w:rsidRPr="00905936">
              <w:rPr>
                <w:rFonts w:ascii="Raleway" w:hAnsi="Raleway" w:eastAsia="Times New Roman"/>
                <w:snapToGrid w:val="0"/>
                <w:color w:val="385623" w:themeColor="accent6" w:themeShade="80"/>
                <w:lang w:eastAsia="en-US"/>
              </w:rPr>
              <w:t xml:space="preserve"> and management of all Publ</w:t>
            </w:r>
            <w:r w:rsidRPr="00905936" w:rsidR="00B25A58">
              <w:rPr>
                <w:rFonts w:ascii="Raleway" w:hAnsi="Raleway" w:eastAsia="Times New Roman"/>
                <w:snapToGrid w:val="0"/>
                <w:color w:val="385623" w:themeColor="accent6" w:themeShade="80"/>
                <w:lang w:eastAsia="en-US"/>
              </w:rPr>
              <w:t>ic Protection and Integrated Enforcement</w:t>
            </w:r>
            <w:r w:rsidRPr="00905936">
              <w:rPr>
                <w:rFonts w:ascii="Raleway" w:hAnsi="Raleway" w:eastAsia="Times New Roman"/>
                <w:snapToGrid w:val="0"/>
                <w:color w:val="385623" w:themeColor="accent6" w:themeShade="80"/>
                <w:lang w:eastAsia="en-US"/>
              </w:rPr>
              <w:t xml:space="preserve"> </w:t>
            </w:r>
            <w:r w:rsidRPr="00905936">
              <w:rPr>
                <w:rFonts w:ascii="Raleway" w:hAnsi="Raleway" w:eastAsia="Times New Roman"/>
                <w:b/>
                <w:bCs/>
                <w:snapToGrid w:val="0"/>
                <w:color w:val="385623" w:themeColor="accent6" w:themeShade="80"/>
                <w:lang w:eastAsia="en-US"/>
              </w:rPr>
              <w:t>contracts</w:t>
            </w:r>
            <w:r w:rsidRPr="00905936">
              <w:rPr>
                <w:rFonts w:ascii="Raleway" w:hAnsi="Raleway" w:eastAsia="Times New Roman"/>
                <w:snapToGrid w:val="0"/>
                <w:color w:val="385623" w:themeColor="accent6" w:themeShade="80"/>
                <w:lang w:eastAsia="en-US"/>
              </w:rPr>
              <w:t xml:space="preserve"> exploring the potential for shared services and third</w:t>
            </w:r>
            <w:r w:rsidRPr="00905936" w:rsidR="006D5E29">
              <w:rPr>
                <w:rFonts w:ascii="Raleway" w:hAnsi="Raleway" w:eastAsia="Times New Roman"/>
                <w:snapToGrid w:val="0"/>
                <w:color w:val="385623" w:themeColor="accent6" w:themeShade="80"/>
                <w:lang w:eastAsia="en-US"/>
              </w:rPr>
              <w:t>-</w:t>
            </w:r>
            <w:r w:rsidRPr="00905936">
              <w:rPr>
                <w:rFonts w:ascii="Raleway" w:hAnsi="Raleway" w:eastAsia="Times New Roman"/>
                <w:snapToGrid w:val="0"/>
                <w:color w:val="385623" w:themeColor="accent6" w:themeShade="80"/>
                <w:lang w:eastAsia="en-US"/>
              </w:rPr>
              <w:t>sector involvement where appropriate in order to create efficiencies and develop the local economy</w:t>
            </w:r>
            <w:r w:rsidRPr="00905936" w:rsidR="006D5E29">
              <w:rPr>
                <w:rFonts w:ascii="Raleway" w:hAnsi="Raleway" w:eastAsia="Times New Roman"/>
                <w:snapToGrid w:val="0"/>
                <w:color w:val="385623" w:themeColor="accent6" w:themeShade="80"/>
                <w:lang w:eastAsia="en-US"/>
              </w:rPr>
              <w:t>.</w:t>
            </w:r>
          </w:p>
        </w:tc>
      </w:tr>
      <w:tr w:rsidRPr="00905936" w:rsidR="00905936" w:rsidTr="00B42155" w14:paraId="256ECAFB" w14:textId="77777777">
        <w:trPr>
          <w:gridAfter w:val="1"/>
          <w:wAfter w:w="10" w:type="dxa"/>
        </w:trPr>
        <w:tc>
          <w:tcPr>
            <w:tcW w:w="2245" w:type="dxa"/>
          </w:tcPr>
          <w:p w:rsidRPr="00905936" w:rsidR="00FC5102" w:rsidP="0043087B" w:rsidRDefault="00FC5102" w14:paraId="35C99C52" w14:textId="232A0E3D">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FC5102" w:rsidP="00C04965" w:rsidRDefault="00E95CC3" w14:paraId="127ECC42" w14:textId="1FF8E6D3">
            <w:pPr>
              <w:widowControl w:val="0"/>
              <w:tabs>
                <w:tab w:val="left" w:pos="-1440"/>
              </w:tabs>
              <w:spacing w:before="120" w:after="120"/>
              <w:jc w:val="both"/>
              <w:rPr>
                <w:rFonts w:ascii="Raleway" w:hAnsi="Raleway" w:eastAsia="Times New Roman"/>
                <w:snapToGrid w:val="0"/>
                <w:color w:val="385623" w:themeColor="accent6" w:themeShade="80"/>
                <w:lang w:eastAsia="en-US"/>
              </w:rPr>
            </w:pPr>
            <w:r w:rsidRPr="00905936">
              <w:rPr>
                <w:rFonts w:ascii="Raleway" w:hAnsi="Raleway" w:eastAsia="Times New Roman"/>
                <w:snapToGrid w:val="0"/>
                <w:color w:val="385623" w:themeColor="accent6" w:themeShade="80"/>
                <w:lang w:eastAsia="en-US"/>
              </w:rPr>
              <w:t xml:space="preserve">Act as the strategic lead ensuring that the council and key partners’ </w:t>
            </w:r>
            <w:r w:rsidRPr="00905936">
              <w:rPr>
                <w:rFonts w:ascii="Raleway" w:hAnsi="Raleway" w:eastAsia="Times New Roman"/>
                <w:b/>
                <w:bCs/>
                <w:snapToGrid w:val="0"/>
                <w:color w:val="385623" w:themeColor="accent6" w:themeShade="80"/>
                <w:lang w:eastAsia="en-US"/>
              </w:rPr>
              <w:t>emergency planning and business continuity</w:t>
            </w:r>
            <w:r w:rsidRPr="00905936">
              <w:rPr>
                <w:rFonts w:ascii="Raleway" w:hAnsi="Raleway" w:eastAsia="Times New Roman"/>
                <w:snapToGrid w:val="0"/>
                <w:color w:val="385623" w:themeColor="accent6" w:themeShade="80"/>
                <w:lang w:eastAsia="en-US"/>
              </w:rPr>
              <w:t xml:space="preserve"> arrangements can respond to, and recover from emergencies and disruptions including emergency planning, business continuity and borough resilience building in accordance with the Civil Contingencies Act 2004.</w:t>
            </w:r>
          </w:p>
        </w:tc>
      </w:tr>
      <w:tr w:rsidRPr="00905936" w:rsidR="00905936" w:rsidTr="00B42155" w14:paraId="6A306CAE" w14:textId="77777777">
        <w:trPr>
          <w:gridAfter w:val="1"/>
          <w:wAfter w:w="10" w:type="dxa"/>
        </w:trPr>
        <w:tc>
          <w:tcPr>
            <w:tcW w:w="2245" w:type="dxa"/>
          </w:tcPr>
          <w:p w:rsidRPr="00905936" w:rsidR="008216C1" w:rsidP="0043087B" w:rsidRDefault="008216C1" w14:paraId="3762983E" w14:textId="77777777">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8216C1" w:rsidP="00C04965" w:rsidRDefault="00481465" w14:paraId="5C775CD0" w14:textId="320C629D">
            <w:pPr>
              <w:widowControl w:val="0"/>
              <w:tabs>
                <w:tab w:val="left" w:pos="-1440"/>
              </w:tabs>
              <w:spacing w:before="120" w:after="120"/>
              <w:jc w:val="both"/>
              <w:rPr>
                <w:rFonts w:ascii="Raleway" w:hAnsi="Raleway" w:eastAsia="Times New Roman"/>
                <w:snapToGrid w:val="0"/>
                <w:color w:val="385623" w:themeColor="accent6" w:themeShade="80"/>
                <w:lang w:eastAsia="en-US"/>
              </w:rPr>
            </w:pPr>
            <w:r w:rsidRPr="00905936">
              <w:rPr>
                <w:rFonts w:ascii="Raleway" w:hAnsi="Raleway" w:eastAsia="Times New Roman"/>
                <w:snapToGrid w:val="0"/>
                <w:color w:val="385623" w:themeColor="accent6" w:themeShade="80"/>
                <w:lang w:eastAsia="en-US"/>
              </w:rPr>
              <w:t xml:space="preserve">In collaboration with </w:t>
            </w:r>
            <w:r w:rsidRPr="00905936" w:rsidR="00A42362">
              <w:rPr>
                <w:rFonts w:ascii="Raleway" w:hAnsi="Raleway" w:eastAsia="Times New Roman"/>
                <w:snapToGrid w:val="0"/>
                <w:color w:val="385623" w:themeColor="accent6" w:themeShade="80"/>
                <w:lang w:eastAsia="en-US"/>
              </w:rPr>
              <w:t xml:space="preserve">service directors and other colleagues, </w:t>
            </w:r>
            <w:r w:rsidRPr="00905936" w:rsidR="0091082A">
              <w:rPr>
                <w:rFonts w:ascii="Raleway" w:hAnsi="Raleway" w:eastAsia="Times New Roman"/>
                <w:snapToGrid w:val="0"/>
                <w:color w:val="385623" w:themeColor="accent6" w:themeShade="80"/>
                <w:lang w:eastAsia="en-US"/>
              </w:rPr>
              <w:t xml:space="preserve">and in accordance with the council’s Target Operating Model, </w:t>
            </w:r>
            <w:r w:rsidRPr="00905936" w:rsidR="00A42362">
              <w:rPr>
                <w:rFonts w:ascii="Raleway" w:hAnsi="Raleway" w:eastAsia="Times New Roman"/>
                <w:snapToGrid w:val="0"/>
                <w:color w:val="385623" w:themeColor="accent6" w:themeShade="80"/>
                <w:lang w:eastAsia="en-US"/>
              </w:rPr>
              <w:t>co-lead</w:t>
            </w:r>
            <w:r w:rsidRPr="00905936" w:rsidR="004D4885">
              <w:rPr>
                <w:rFonts w:ascii="Raleway" w:hAnsi="Raleway" w:eastAsia="Times New Roman"/>
                <w:snapToGrid w:val="0"/>
                <w:color w:val="385623" w:themeColor="accent6" w:themeShade="80"/>
                <w:lang w:eastAsia="en-US"/>
              </w:rPr>
              <w:t xml:space="preserve"> the delivery o</w:t>
            </w:r>
            <w:r w:rsidRPr="00905936" w:rsidR="001C6994">
              <w:rPr>
                <w:rFonts w:ascii="Raleway" w:hAnsi="Raleway" w:eastAsia="Times New Roman"/>
                <w:snapToGrid w:val="0"/>
                <w:color w:val="385623" w:themeColor="accent6" w:themeShade="80"/>
                <w:lang w:eastAsia="en-US"/>
              </w:rPr>
              <w:t>f</w:t>
            </w:r>
            <w:r w:rsidRPr="00905936" w:rsidR="001732CF">
              <w:rPr>
                <w:rFonts w:ascii="Raleway" w:hAnsi="Raleway" w:eastAsia="Times New Roman"/>
                <w:snapToGrid w:val="0"/>
                <w:color w:val="385623" w:themeColor="accent6" w:themeShade="80"/>
                <w:lang w:eastAsia="en-US"/>
              </w:rPr>
              <w:t xml:space="preserve"> the </w:t>
            </w:r>
            <w:r w:rsidRPr="00905936">
              <w:rPr>
                <w:rFonts w:ascii="Raleway" w:hAnsi="Raleway" w:eastAsia="Times New Roman"/>
                <w:snapToGrid w:val="0"/>
                <w:color w:val="385623" w:themeColor="accent6" w:themeShade="80"/>
                <w:lang w:eastAsia="en-US"/>
              </w:rPr>
              <w:t>C</w:t>
            </w:r>
            <w:r w:rsidRPr="00905936" w:rsidR="001732CF">
              <w:rPr>
                <w:rFonts w:ascii="Raleway" w:hAnsi="Raleway" w:eastAsia="Times New Roman"/>
                <w:snapToGrid w:val="0"/>
                <w:color w:val="385623" w:themeColor="accent6" w:themeShade="80"/>
                <w:lang w:eastAsia="en-US"/>
              </w:rPr>
              <w:t xml:space="preserve">ommunities </w:t>
            </w:r>
            <w:r w:rsidRPr="00905936">
              <w:rPr>
                <w:rFonts w:ascii="Raleway" w:hAnsi="Raleway" w:eastAsia="Times New Roman"/>
                <w:snapToGrid w:val="0"/>
                <w:color w:val="385623" w:themeColor="accent6" w:themeShade="80"/>
                <w:lang w:eastAsia="en-US"/>
              </w:rPr>
              <w:t>D</w:t>
            </w:r>
            <w:r w:rsidRPr="00905936" w:rsidR="001732CF">
              <w:rPr>
                <w:rFonts w:ascii="Raleway" w:hAnsi="Raleway" w:eastAsia="Times New Roman"/>
                <w:snapToGrid w:val="0"/>
                <w:color w:val="385623" w:themeColor="accent6" w:themeShade="80"/>
                <w:lang w:eastAsia="en-US"/>
              </w:rPr>
              <w:t>irectorate</w:t>
            </w:r>
            <w:r w:rsidRPr="00905936" w:rsidR="001C6994">
              <w:rPr>
                <w:rFonts w:ascii="Raleway" w:hAnsi="Raleway" w:eastAsia="Times New Roman"/>
                <w:snapToGrid w:val="0"/>
                <w:color w:val="385623" w:themeColor="accent6" w:themeShade="80"/>
                <w:lang w:eastAsia="en-US"/>
              </w:rPr>
              <w:t xml:space="preserve"> and corporate</w:t>
            </w:r>
            <w:r w:rsidRPr="00905936" w:rsidR="001732CF">
              <w:rPr>
                <w:rFonts w:ascii="Raleway" w:hAnsi="Raleway" w:eastAsia="Times New Roman"/>
                <w:snapToGrid w:val="0"/>
                <w:color w:val="385623" w:themeColor="accent6" w:themeShade="80"/>
                <w:lang w:eastAsia="en-US"/>
              </w:rPr>
              <w:t xml:space="preserve"> </w:t>
            </w:r>
            <w:r w:rsidRPr="00905936" w:rsidR="004D4885">
              <w:rPr>
                <w:rFonts w:ascii="Raleway" w:hAnsi="Raleway" w:eastAsia="Times New Roman"/>
                <w:b/>
                <w:bCs/>
                <w:snapToGrid w:val="0"/>
                <w:color w:val="385623" w:themeColor="accent6" w:themeShade="80"/>
                <w:lang w:eastAsia="en-US"/>
              </w:rPr>
              <w:t>transformation</w:t>
            </w:r>
            <w:r w:rsidRPr="00905936" w:rsidR="001732CF">
              <w:rPr>
                <w:rFonts w:ascii="Raleway" w:hAnsi="Raleway" w:eastAsia="Times New Roman"/>
                <w:b/>
                <w:bCs/>
                <w:snapToGrid w:val="0"/>
                <w:color w:val="385623" w:themeColor="accent6" w:themeShade="80"/>
                <w:lang w:eastAsia="en-US"/>
              </w:rPr>
              <w:t xml:space="preserve"> programme</w:t>
            </w:r>
            <w:r w:rsidRPr="00905936" w:rsidR="00CF5590">
              <w:rPr>
                <w:rFonts w:ascii="Raleway" w:hAnsi="Raleway" w:eastAsia="Times New Roman"/>
                <w:b/>
                <w:bCs/>
                <w:snapToGrid w:val="0"/>
                <w:color w:val="385623" w:themeColor="accent6" w:themeShade="80"/>
                <w:lang w:eastAsia="en-US"/>
              </w:rPr>
              <w:t>s</w:t>
            </w:r>
            <w:r w:rsidRPr="00905936" w:rsidR="001732CF">
              <w:rPr>
                <w:rFonts w:ascii="Raleway" w:hAnsi="Raleway" w:eastAsia="Times New Roman"/>
                <w:snapToGrid w:val="0"/>
                <w:color w:val="385623" w:themeColor="accent6" w:themeShade="80"/>
                <w:lang w:eastAsia="en-US"/>
              </w:rPr>
              <w:t xml:space="preserve"> including </w:t>
            </w:r>
            <w:r w:rsidRPr="00905936">
              <w:rPr>
                <w:rFonts w:ascii="Raleway" w:hAnsi="Raleway" w:eastAsia="Times New Roman"/>
                <w:snapToGrid w:val="0"/>
                <w:color w:val="385623" w:themeColor="accent6" w:themeShade="80"/>
                <w:lang w:eastAsia="en-US"/>
              </w:rPr>
              <w:t>acting as the</w:t>
            </w:r>
            <w:r w:rsidRPr="00905936" w:rsidR="007821FA">
              <w:rPr>
                <w:rFonts w:ascii="Raleway" w:hAnsi="Raleway" w:eastAsia="Times New Roman"/>
                <w:snapToGrid w:val="0"/>
                <w:color w:val="385623" w:themeColor="accent6" w:themeShade="80"/>
                <w:lang w:eastAsia="en-US"/>
              </w:rPr>
              <w:t xml:space="preserve"> strategic lead</w:t>
            </w:r>
            <w:r w:rsidRPr="00905936">
              <w:rPr>
                <w:rFonts w:ascii="Raleway" w:hAnsi="Raleway" w:eastAsia="Times New Roman"/>
                <w:snapToGrid w:val="0"/>
                <w:color w:val="385623" w:themeColor="accent6" w:themeShade="80"/>
                <w:lang w:eastAsia="en-US"/>
              </w:rPr>
              <w:t xml:space="preserve"> for</w:t>
            </w:r>
            <w:r w:rsidRPr="00905936" w:rsidR="00BD22A5">
              <w:rPr>
                <w:rFonts w:ascii="Raleway" w:hAnsi="Raleway" w:eastAsia="Times New Roman"/>
                <w:snapToGrid w:val="0"/>
                <w:color w:val="385623" w:themeColor="accent6" w:themeShade="80"/>
                <w:lang w:eastAsia="en-US"/>
              </w:rPr>
              <w:t>,</w:t>
            </w:r>
            <w:r w:rsidRPr="00905936">
              <w:rPr>
                <w:rFonts w:ascii="Raleway" w:hAnsi="Raleway" w:eastAsia="Times New Roman"/>
                <w:snapToGrid w:val="0"/>
                <w:color w:val="385623" w:themeColor="accent6" w:themeShade="80"/>
                <w:lang w:eastAsia="en-US"/>
              </w:rPr>
              <w:t xml:space="preserve"> </w:t>
            </w:r>
            <w:r w:rsidRPr="00905936" w:rsidR="00E4022D">
              <w:rPr>
                <w:rFonts w:ascii="Raleway" w:hAnsi="Raleway" w:eastAsia="Times New Roman"/>
                <w:snapToGrid w:val="0"/>
                <w:color w:val="385623" w:themeColor="accent6" w:themeShade="80"/>
                <w:lang w:eastAsia="en-US"/>
              </w:rPr>
              <w:t>and contributing to</w:t>
            </w:r>
            <w:r w:rsidRPr="00905936" w:rsidR="00744B60">
              <w:rPr>
                <w:rFonts w:ascii="Raleway" w:hAnsi="Raleway" w:eastAsia="Times New Roman"/>
                <w:snapToGrid w:val="0"/>
                <w:color w:val="385623" w:themeColor="accent6" w:themeShade="80"/>
                <w:lang w:eastAsia="en-US"/>
              </w:rPr>
              <w:t>,</w:t>
            </w:r>
            <w:r w:rsidRPr="00905936" w:rsidR="00176EA7">
              <w:rPr>
                <w:rFonts w:ascii="Raleway" w:hAnsi="Raleway" w:eastAsia="Times New Roman"/>
                <w:snapToGrid w:val="0"/>
                <w:color w:val="385623" w:themeColor="accent6" w:themeShade="80"/>
                <w:lang w:eastAsia="en-US"/>
              </w:rPr>
              <w:t xml:space="preserve"> the delivery of</w:t>
            </w:r>
            <w:r w:rsidRPr="00905936" w:rsidR="00E4022D">
              <w:rPr>
                <w:rFonts w:ascii="Raleway" w:hAnsi="Raleway" w:eastAsia="Times New Roman"/>
                <w:snapToGrid w:val="0"/>
                <w:color w:val="385623" w:themeColor="accent6" w:themeShade="80"/>
                <w:lang w:eastAsia="en-US"/>
              </w:rPr>
              <w:t xml:space="preserve"> </w:t>
            </w:r>
            <w:r w:rsidRPr="00905936">
              <w:rPr>
                <w:rFonts w:ascii="Raleway" w:hAnsi="Raleway" w:eastAsia="Times New Roman"/>
                <w:snapToGrid w:val="0"/>
                <w:color w:val="385623" w:themeColor="accent6" w:themeShade="80"/>
                <w:lang w:eastAsia="en-US"/>
              </w:rPr>
              <w:t>key workstreams</w:t>
            </w:r>
            <w:r w:rsidRPr="00905936" w:rsidR="006B45D8">
              <w:rPr>
                <w:rFonts w:ascii="Raleway" w:hAnsi="Raleway" w:eastAsia="Times New Roman"/>
                <w:snapToGrid w:val="0"/>
                <w:color w:val="385623" w:themeColor="accent6" w:themeShade="80"/>
                <w:lang w:eastAsia="en-US"/>
              </w:rPr>
              <w:t>:</w:t>
            </w:r>
            <w:r w:rsidRPr="00905936">
              <w:rPr>
                <w:rFonts w:ascii="Raleway" w:hAnsi="Raleway" w:eastAsia="Times New Roman"/>
                <w:snapToGrid w:val="0"/>
                <w:color w:val="385623" w:themeColor="accent6" w:themeShade="80"/>
                <w:lang w:eastAsia="en-US"/>
              </w:rPr>
              <w:t xml:space="preserve"> </w:t>
            </w:r>
            <w:r w:rsidRPr="00905936" w:rsidR="00937F7C">
              <w:rPr>
                <w:rFonts w:ascii="Raleway" w:hAnsi="Raleway" w:eastAsia="Times New Roman"/>
                <w:snapToGrid w:val="0"/>
                <w:color w:val="385623" w:themeColor="accent6" w:themeShade="80"/>
                <w:lang w:eastAsia="en-US"/>
              </w:rPr>
              <w:t>service redesign</w:t>
            </w:r>
            <w:r w:rsidRPr="00905936" w:rsidR="00BD22A5">
              <w:rPr>
                <w:rFonts w:ascii="Raleway" w:hAnsi="Raleway" w:eastAsia="Times New Roman"/>
                <w:snapToGrid w:val="0"/>
                <w:color w:val="385623" w:themeColor="accent6" w:themeShade="80"/>
                <w:lang w:eastAsia="en-US"/>
              </w:rPr>
              <w:t>;</w:t>
            </w:r>
            <w:r w:rsidRPr="00905936" w:rsidR="00F50368">
              <w:rPr>
                <w:rFonts w:ascii="Raleway" w:hAnsi="Raleway" w:eastAsia="Times New Roman"/>
                <w:snapToGrid w:val="0"/>
                <w:color w:val="385623" w:themeColor="accent6" w:themeShade="80"/>
                <w:lang w:eastAsia="en-US"/>
              </w:rPr>
              <w:t xml:space="preserve"> finan</w:t>
            </w:r>
            <w:r w:rsidRPr="00905936" w:rsidR="00BD22A5">
              <w:rPr>
                <w:rFonts w:ascii="Raleway" w:hAnsi="Raleway" w:eastAsia="Times New Roman"/>
                <w:snapToGrid w:val="0"/>
                <w:color w:val="385623" w:themeColor="accent6" w:themeShade="80"/>
                <w:lang w:eastAsia="en-US"/>
              </w:rPr>
              <w:t>c</w:t>
            </w:r>
            <w:r w:rsidRPr="00905936" w:rsidR="00F50368">
              <w:rPr>
                <w:rFonts w:ascii="Raleway" w:hAnsi="Raleway" w:eastAsia="Times New Roman"/>
                <w:snapToGrid w:val="0"/>
                <w:color w:val="385623" w:themeColor="accent6" w:themeShade="80"/>
                <w:lang w:eastAsia="en-US"/>
              </w:rPr>
              <w:t>e,</w:t>
            </w:r>
            <w:r w:rsidRPr="00905936" w:rsidR="00C14970">
              <w:rPr>
                <w:rFonts w:ascii="Raleway" w:hAnsi="Raleway" w:eastAsia="Times New Roman"/>
                <w:snapToGrid w:val="0"/>
                <w:color w:val="385623" w:themeColor="accent6" w:themeShade="80"/>
                <w:lang w:eastAsia="en-US"/>
              </w:rPr>
              <w:t xml:space="preserve"> v</w:t>
            </w:r>
            <w:r w:rsidRPr="00905936" w:rsidR="00F50368">
              <w:rPr>
                <w:rFonts w:ascii="Raleway" w:hAnsi="Raleway" w:eastAsia="Times New Roman"/>
                <w:snapToGrid w:val="0"/>
                <w:color w:val="385623" w:themeColor="accent6" w:themeShade="80"/>
                <w:lang w:eastAsia="en-US"/>
              </w:rPr>
              <w:t>alue for money and commercialisation</w:t>
            </w:r>
            <w:r w:rsidRPr="00905936" w:rsidR="00C14970">
              <w:rPr>
                <w:rFonts w:ascii="Raleway" w:hAnsi="Raleway" w:eastAsia="Times New Roman"/>
                <w:snapToGrid w:val="0"/>
                <w:color w:val="385623" w:themeColor="accent6" w:themeShade="80"/>
                <w:lang w:eastAsia="en-US"/>
              </w:rPr>
              <w:t>;</w:t>
            </w:r>
            <w:r w:rsidRPr="00905936" w:rsidR="00F50368">
              <w:rPr>
                <w:rFonts w:ascii="Raleway" w:hAnsi="Raleway" w:eastAsia="Times New Roman"/>
                <w:snapToGrid w:val="0"/>
                <w:color w:val="385623" w:themeColor="accent6" w:themeShade="80"/>
                <w:lang w:eastAsia="en-US"/>
              </w:rPr>
              <w:t xml:space="preserve"> </w:t>
            </w:r>
            <w:r w:rsidRPr="00905936" w:rsidR="002E16FB">
              <w:rPr>
                <w:rFonts w:ascii="Raleway" w:hAnsi="Raleway" w:eastAsia="Times New Roman"/>
                <w:snapToGrid w:val="0"/>
                <w:color w:val="385623" w:themeColor="accent6" w:themeShade="80"/>
                <w:lang w:eastAsia="en-US"/>
              </w:rPr>
              <w:t xml:space="preserve">people and culture </w:t>
            </w:r>
            <w:r w:rsidRPr="00905936" w:rsidR="006B45D8">
              <w:rPr>
                <w:rFonts w:ascii="Raleway" w:hAnsi="Raleway" w:eastAsia="Times New Roman"/>
                <w:snapToGrid w:val="0"/>
                <w:color w:val="385623" w:themeColor="accent6" w:themeShade="80"/>
                <w:lang w:eastAsia="en-US"/>
              </w:rPr>
              <w:t xml:space="preserve">and development and </w:t>
            </w:r>
            <w:r w:rsidRPr="00905936" w:rsidR="00301713">
              <w:rPr>
                <w:rFonts w:ascii="Raleway" w:hAnsi="Raleway" w:eastAsia="Times New Roman"/>
                <w:snapToGrid w:val="0"/>
                <w:color w:val="385623" w:themeColor="accent6" w:themeShade="80"/>
                <w:lang w:eastAsia="en-US"/>
              </w:rPr>
              <w:t>strategy development</w:t>
            </w:r>
            <w:r w:rsidRPr="00905936" w:rsidR="00843D2F">
              <w:rPr>
                <w:rFonts w:ascii="Raleway" w:hAnsi="Raleway" w:eastAsia="Times New Roman"/>
                <w:snapToGrid w:val="0"/>
                <w:color w:val="385623" w:themeColor="accent6" w:themeShade="80"/>
                <w:lang w:eastAsia="en-US"/>
              </w:rPr>
              <w:t xml:space="preserve"> </w:t>
            </w:r>
            <w:r w:rsidRPr="00905936" w:rsidR="00BD22A5">
              <w:rPr>
                <w:rFonts w:ascii="Raleway" w:hAnsi="Raleway" w:eastAsia="Times New Roman"/>
                <w:snapToGrid w:val="0"/>
                <w:color w:val="385623" w:themeColor="accent6" w:themeShade="80"/>
                <w:lang w:eastAsia="en-US"/>
              </w:rPr>
              <w:t>and governance</w:t>
            </w:r>
            <w:r w:rsidRPr="00905936" w:rsidR="00C14970">
              <w:rPr>
                <w:rFonts w:ascii="Raleway" w:hAnsi="Raleway" w:eastAsia="Times New Roman"/>
                <w:snapToGrid w:val="0"/>
                <w:color w:val="385623" w:themeColor="accent6" w:themeShade="80"/>
                <w:lang w:eastAsia="en-US"/>
              </w:rPr>
              <w:t>.</w:t>
            </w:r>
          </w:p>
        </w:tc>
      </w:tr>
      <w:tr w:rsidRPr="00905936" w:rsidR="00905936" w:rsidTr="00B42155" w14:paraId="2B275F27" w14:textId="77777777">
        <w:trPr>
          <w:gridAfter w:val="1"/>
          <w:wAfter w:w="10" w:type="dxa"/>
        </w:trPr>
        <w:tc>
          <w:tcPr>
            <w:tcW w:w="2245" w:type="dxa"/>
          </w:tcPr>
          <w:p w:rsidRPr="00905936" w:rsidR="00E95CC3" w:rsidP="0043087B" w:rsidRDefault="00E95CC3" w14:paraId="26357BCC" w14:textId="77777777">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E95CC3" w:rsidP="0043087B" w:rsidRDefault="00E95CC3" w14:paraId="6CDB10FB" w14:textId="30FE21F1">
            <w:pPr>
              <w:widowControl w:val="0"/>
              <w:tabs>
                <w:tab w:val="left" w:pos="-1440"/>
              </w:tabs>
              <w:spacing w:before="120" w:after="120"/>
              <w:rPr>
                <w:rFonts w:ascii="Raleway" w:hAnsi="Raleway" w:eastAsia="Times New Roman"/>
                <w:snapToGrid w:val="0"/>
                <w:color w:val="385623" w:themeColor="accent6" w:themeShade="80"/>
                <w:lang w:eastAsia="en-US"/>
              </w:rPr>
            </w:pPr>
            <w:r w:rsidRPr="00905936">
              <w:rPr>
                <w:rFonts w:ascii="Raleway" w:hAnsi="Raleway" w:eastAsia="Times New Roman"/>
                <w:snapToGrid w:val="0"/>
                <w:color w:val="385623" w:themeColor="accent6" w:themeShade="80"/>
                <w:lang w:eastAsia="en-US"/>
              </w:rPr>
              <w:t xml:space="preserve">Act as the strategic lead </w:t>
            </w:r>
            <w:r w:rsidRPr="00905936" w:rsidR="00D02846">
              <w:rPr>
                <w:rFonts w:ascii="Raleway" w:hAnsi="Raleway" w:eastAsia="Times New Roman"/>
                <w:snapToGrid w:val="0"/>
                <w:color w:val="385623" w:themeColor="accent6" w:themeShade="80"/>
                <w:lang w:eastAsia="en-US"/>
              </w:rPr>
              <w:t xml:space="preserve">for </w:t>
            </w:r>
            <w:r w:rsidRPr="00905936" w:rsidR="00D02846">
              <w:rPr>
                <w:rFonts w:ascii="Raleway" w:hAnsi="Raleway" w:eastAsia="Times New Roman"/>
                <w:b/>
                <w:bCs/>
                <w:snapToGrid w:val="0"/>
                <w:color w:val="385623" w:themeColor="accent6" w:themeShade="80"/>
                <w:lang w:eastAsia="en-US"/>
              </w:rPr>
              <w:t>Corporate Health and Safety</w:t>
            </w:r>
            <w:r w:rsidRPr="00905936" w:rsidR="00B1092B">
              <w:rPr>
                <w:rFonts w:ascii="Raleway" w:hAnsi="Raleway" w:eastAsia="Times New Roman"/>
                <w:snapToGrid w:val="0"/>
                <w:color w:val="385623" w:themeColor="accent6" w:themeShade="80"/>
                <w:lang w:eastAsia="en-US"/>
              </w:rPr>
              <w:t xml:space="preserve"> including </w:t>
            </w:r>
            <w:r w:rsidRPr="00905936" w:rsidR="007A33BC">
              <w:rPr>
                <w:rFonts w:ascii="Raleway" w:hAnsi="Raleway" w:eastAsia="Times New Roman"/>
                <w:snapToGrid w:val="0"/>
                <w:color w:val="385623" w:themeColor="accent6" w:themeShade="80"/>
                <w:lang w:eastAsia="en-US"/>
              </w:rPr>
              <w:t>p</w:t>
            </w:r>
            <w:r w:rsidRPr="00905936" w:rsidR="009072D2">
              <w:rPr>
                <w:rFonts w:ascii="Raleway" w:hAnsi="Raleway" w:eastAsia="Times New Roman"/>
                <w:snapToGrid w:val="0"/>
                <w:color w:val="385623" w:themeColor="accent6" w:themeShade="80"/>
                <w:lang w:eastAsia="en-US"/>
              </w:rPr>
              <w:t xml:space="preserve">olicy </w:t>
            </w:r>
            <w:r w:rsidRPr="00905936" w:rsidR="007A33BC">
              <w:rPr>
                <w:rFonts w:ascii="Raleway" w:hAnsi="Raleway" w:eastAsia="Times New Roman"/>
                <w:snapToGrid w:val="0"/>
                <w:color w:val="385623" w:themeColor="accent6" w:themeShade="80"/>
                <w:lang w:eastAsia="en-US"/>
              </w:rPr>
              <w:t>d</w:t>
            </w:r>
            <w:r w:rsidRPr="00905936" w:rsidR="009072D2">
              <w:rPr>
                <w:rFonts w:ascii="Raleway" w:hAnsi="Raleway" w:eastAsia="Times New Roman"/>
                <w:snapToGrid w:val="0"/>
                <w:color w:val="385623" w:themeColor="accent6" w:themeShade="80"/>
                <w:lang w:eastAsia="en-US"/>
              </w:rPr>
              <w:t>evelopment</w:t>
            </w:r>
            <w:r w:rsidRPr="00905936" w:rsidR="00A80915">
              <w:rPr>
                <w:rFonts w:ascii="Raleway" w:hAnsi="Raleway" w:eastAsia="Times New Roman"/>
                <w:snapToGrid w:val="0"/>
                <w:color w:val="385623" w:themeColor="accent6" w:themeShade="80"/>
                <w:lang w:eastAsia="en-US"/>
              </w:rPr>
              <w:t xml:space="preserve"> and oversight of</w:t>
            </w:r>
            <w:r w:rsidRPr="00905936" w:rsidR="00B1092B">
              <w:rPr>
                <w:rFonts w:ascii="Raleway" w:hAnsi="Raleway" w:eastAsia="Times New Roman"/>
                <w:snapToGrid w:val="0"/>
                <w:color w:val="385623" w:themeColor="accent6" w:themeShade="80"/>
                <w:lang w:eastAsia="en-US"/>
              </w:rPr>
              <w:t xml:space="preserve"> </w:t>
            </w:r>
            <w:r w:rsidRPr="00905936" w:rsidR="00A80915">
              <w:rPr>
                <w:rFonts w:ascii="Raleway" w:hAnsi="Raleway" w:eastAsia="Times New Roman"/>
                <w:snapToGrid w:val="0"/>
                <w:color w:val="385623" w:themeColor="accent6" w:themeShade="80"/>
                <w:lang w:eastAsia="en-US"/>
              </w:rPr>
              <w:t>c</w:t>
            </w:r>
            <w:r w:rsidRPr="009072D2" w:rsidR="009072D2">
              <w:rPr>
                <w:rFonts w:ascii="Raleway" w:hAnsi="Raleway" w:eastAsia="Times New Roman"/>
                <w:snapToGrid w:val="0"/>
                <w:color w:val="385623" w:themeColor="accent6" w:themeShade="80"/>
                <w:lang w:eastAsia="en-US"/>
              </w:rPr>
              <w:t xml:space="preserve">ompliance </w:t>
            </w:r>
            <w:r w:rsidRPr="00905936" w:rsidR="00F83EB6">
              <w:rPr>
                <w:rFonts w:ascii="Raleway" w:hAnsi="Raleway" w:eastAsia="Times New Roman"/>
                <w:snapToGrid w:val="0"/>
                <w:color w:val="385623" w:themeColor="accent6" w:themeShade="80"/>
                <w:lang w:eastAsia="en-US"/>
              </w:rPr>
              <w:t>and</w:t>
            </w:r>
            <w:r w:rsidRPr="009072D2" w:rsidR="009072D2">
              <w:rPr>
                <w:rFonts w:ascii="Raleway" w:hAnsi="Raleway" w:eastAsia="Times New Roman"/>
                <w:snapToGrid w:val="0"/>
                <w:color w:val="385623" w:themeColor="accent6" w:themeShade="80"/>
                <w:lang w:eastAsia="en-US"/>
              </w:rPr>
              <w:t xml:space="preserve"> </w:t>
            </w:r>
            <w:r w:rsidRPr="00905936" w:rsidR="00F83EB6">
              <w:rPr>
                <w:rFonts w:ascii="Raleway" w:hAnsi="Raleway" w:eastAsia="Times New Roman"/>
                <w:snapToGrid w:val="0"/>
                <w:color w:val="385623" w:themeColor="accent6" w:themeShade="80"/>
                <w:lang w:eastAsia="en-US"/>
              </w:rPr>
              <w:t>g</w:t>
            </w:r>
            <w:r w:rsidRPr="009072D2" w:rsidR="009072D2">
              <w:rPr>
                <w:rFonts w:ascii="Raleway" w:hAnsi="Raleway" w:eastAsia="Times New Roman"/>
                <w:snapToGrid w:val="0"/>
                <w:color w:val="385623" w:themeColor="accent6" w:themeShade="80"/>
                <w:lang w:eastAsia="en-US"/>
              </w:rPr>
              <w:t>overnanc</w:t>
            </w:r>
            <w:r w:rsidRPr="00905936" w:rsidR="00F83EB6">
              <w:rPr>
                <w:rFonts w:ascii="Raleway" w:hAnsi="Raleway" w:eastAsia="Times New Roman"/>
                <w:snapToGrid w:val="0"/>
                <w:color w:val="385623" w:themeColor="accent6" w:themeShade="80"/>
                <w:lang w:eastAsia="en-US"/>
              </w:rPr>
              <w:t>e; t</w:t>
            </w:r>
            <w:r w:rsidRPr="009072D2" w:rsidR="009072D2">
              <w:rPr>
                <w:rFonts w:ascii="Raleway" w:hAnsi="Raleway" w:eastAsia="Times New Roman"/>
                <w:snapToGrid w:val="0"/>
                <w:color w:val="385623" w:themeColor="accent6" w:themeShade="80"/>
                <w:lang w:eastAsia="en-US"/>
              </w:rPr>
              <w:t xml:space="preserve">raining </w:t>
            </w:r>
            <w:r w:rsidRPr="00905936" w:rsidR="00F83EB6">
              <w:rPr>
                <w:rFonts w:ascii="Raleway" w:hAnsi="Raleway" w:eastAsia="Times New Roman"/>
                <w:snapToGrid w:val="0"/>
                <w:color w:val="385623" w:themeColor="accent6" w:themeShade="80"/>
                <w:lang w:eastAsia="en-US"/>
              </w:rPr>
              <w:t>a</w:t>
            </w:r>
            <w:r w:rsidRPr="009072D2" w:rsidR="009072D2">
              <w:rPr>
                <w:rFonts w:ascii="Raleway" w:hAnsi="Raleway" w:eastAsia="Times New Roman"/>
                <w:snapToGrid w:val="0"/>
                <w:color w:val="385623" w:themeColor="accent6" w:themeShade="80"/>
                <w:lang w:eastAsia="en-US"/>
              </w:rPr>
              <w:t>wareness</w:t>
            </w:r>
            <w:r w:rsidRPr="00905936" w:rsidR="00F83EB6">
              <w:rPr>
                <w:rFonts w:ascii="Raleway" w:hAnsi="Raleway" w:eastAsia="Times New Roman"/>
                <w:snapToGrid w:val="0"/>
                <w:color w:val="385623" w:themeColor="accent6" w:themeShade="80"/>
                <w:lang w:eastAsia="en-US"/>
              </w:rPr>
              <w:t>;</w:t>
            </w:r>
            <w:r w:rsidRPr="00905936" w:rsidR="00B1092B">
              <w:rPr>
                <w:rFonts w:ascii="Raleway" w:hAnsi="Raleway" w:eastAsia="Times New Roman"/>
                <w:snapToGrid w:val="0"/>
                <w:color w:val="385623" w:themeColor="accent6" w:themeShade="80"/>
                <w:lang w:eastAsia="en-US"/>
              </w:rPr>
              <w:t xml:space="preserve"> </w:t>
            </w:r>
            <w:r w:rsidRPr="00905936" w:rsidR="00F83EB6">
              <w:rPr>
                <w:rFonts w:ascii="Raleway" w:hAnsi="Raleway" w:eastAsia="Times New Roman"/>
                <w:snapToGrid w:val="0"/>
                <w:color w:val="385623" w:themeColor="accent6" w:themeShade="80"/>
                <w:lang w:eastAsia="en-US"/>
              </w:rPr>
              <w:t>i</w:t>
            </w:r>
            <w:r w:rsidRPr="009072D2" w:rsidR="009072D2">
              <w:rPr>
                <w:rFonts w:ascii="Raleway" w:hAnsi="Raleway" w:eastAsia="Times New Roman"/>
                <w:snapToGrid w:val="0"/>
                <w:color w:val="385623" w:themeColor="accent6" w:themeShade="80"/>
                <w:lang w:eastAsia="en-US"/>
              </w:rPr>
              <w:t xml:space="preserve">ncident </w:t>
            </w:r>
            <w:r w:rsidRPr="00905936" w:rsidR="00F83EB6">
              <w:rPr>
                <w:rFonts w:ascii="Raleway" w:hAnsi="Raleway" w:eastAsia="Times New Roman"/>
                <w:snapToGrid w:val="0"/>
                <w:color w:val="385623" w:themeColor="accent6" w:themeShade="80"/>
                <w:lang w:eastAsia="en-US"/>
              </w:rPr>
              <w:t>m</w:t>
            </w:r>
            <w:r w:rsidRPr="009072D2" w:rsidR="009072D2">
              <w:rPr>
                <w:rFonts w:ascii="Raleway" w:hAnsi="Raleway" w:eastAsia="Times New Roman"/>
                <w:snapToGrid w:val="0"/>
                <w:color w:val="385623" w:themeColor="accent6" w:themeShade="80"/>
                <w:lang w:eastAsia="en-US"/>
              </w:rPr>
              <w:t xml:space="preserve">anagement </w:t>
            </w:r>
            <w:r w:rsidRPr="00905936" w:rsidR="00F83EB6">
              <w:rPr>
                <w:rFonts w:ascii="Raleway" w:hAnsi="Raleway" w:eastAsia="Times New Roman"/>
                <w:snapToGrid w:val="0"/>
                <w:color w:val="385623" w:themeColor="accent6" w:themeShade="80"/>
                <w:lang w:eastAsia="en-US"/>
              </w:rPr>
              <w:t>and</w:t>
            </w:r>
            <w:r w:rsidRPr="009072D2" w:rsidR="009072D2">
              <w:rPr>
                <w:rFonts w:ascii="Raleway" w:hAnsi="Raleway" w:eastAsia="Times New Roman"/>
                <w:snapToGrid w:val="0"/>
                <w:color w:val="385623" w:themeColor="accent6" w:themeShade="80"/>
                <w:lang w:eastAsia="en-US"/>
              </w:rPr>
              <w:t xml:space="preserve"> </w:t>
            </w:r>
            <w:r w:rsidRPr="00905936" w:rsidR="00F83EB6">
              <w:rPr>
                <w:rFonts w:ascii="Raleway" w:hAnsi="Raleway" w:eastAsia="Times New Roman"/>
                <w:snapToGrid w:val="0"/>
                <w:color w:val="385623" w:themeColor="accent6" w:themeShade="80"/>
                <w:lang w:eastAsia="en-US"/>
              </w:rPr>
              <w:t>i</w:t>
            </w:r>
            <w:r w:rsidRPr="009072D2" w:rsidR="009072D2">
              <w:rPr>
                <w:rFonts w:ascii="Raleway" w:hAnsi="Raleway" w:eastAsia="Times New Roman"/>
                <w:snapToGrid w:val="0"/>
                <w:color w:val="385623" w:themeColor="accent6" w:themeShade="80"/>
                <w:lang w:eastAsia="en-US"/>
              </w:rPr>
              <w:t>nvestigation</w:t>
            </w:r>
            <w:r w:rsidRPr="00905936" w:rsidR="00F83EB6">
              <w:rPr>
                <w:rFonts w:ascii="Raleway" w:hAnsi="Raleway" w:eastAsia="Times New Roman"/>
                <w:snapToGrid w:val="0"/>
                <w:color w:val="385623" w:themeColor="accent6" w:themeShade="80"/>
                <w:lang w:eastAsia="en-US"/>
              </w:rPr>
              <w:t>; r</w:t>
            </w:r>
            <w:r w:rsidRPr="009072D2" w:rsidR="009072D2">
              <w:rPr>
                <w:rFonts w:ascii="Raleway" w:hAnsi="Raleway" w:eastAsia="Times New Roman"/>
                <w:snapToGrid w:val="0"/>
                <w:color w:val="385623" w:themeColor="accent6" w:themeShade="80"/>
                <w:lang w:eastAsia="en-US"/>
              </w:rPr>
              <w:t xml:space="preserve">isk </w:t>
            </w:r>
            <w:r w:rsidRPr="00905936" w:rsidR="00F83EB6">
              <w:rPr>
                <w:rFonts w:ascii="Raleway" w:hAnsi="Raleway" w:eastAsia="Times New Roman"/>
                <w:snapToGrid w:val="0"/>
                <w:color w:val="385623" w:themeColor="accent6" w:themeShade="80"/>
                <w:lang w:eastAsia="en-US"/>
              </w:rPr>
              <w:t>m</w:t>
            </w:r>
            <w:r w:rsidRPr="009072D2" w:rsidR="009072D2">
              <w:rPr>
                <w:rFonts w:ascii="Raleway" w:hAnsi="Raleway" w:eastAsia="Times New Roman"/>
                <w:snapToGrid w:val="0"/>
                <w:color w:val="385623" w:themeColor="accent6" w:themeShade="80"/>
                <w:lang w:eastAsia="en-US"/>
              </w:rPr>
              <w:t xml:space="preserve">anagement </w:t>
            </w:r>
            <w:r w:rsidRPr="00905936" w:rsidR="00F83EB6">
              <w:rPr>
                <w:rFonts w:ascii="Raleway" w:hAnsi="Raleway" w:eastAsia="Times New Roman"/>
                <w:snapToGrid w:val="0"/>
                <w:color w:val="385623" w:themeColor="accent6" w:themeShade="80"/>
                <w:lang w:eastAsia="en-US"/>
              </w:rPr>
              <w:t>and</w:t>
            </w:r>
            <w:r w:rsidRPr="009072D2" w:rsidR="009072D2">
              <w:rPr>
                <w:rFonts w:ascii="Raleway" w:hAnsi="Raleway" w:eastAsia="Times New Roman"/>
                <w:snapToGrid w:val="0"/>
                <w:color w:val="385623" w:themeColor="accent6" w:themeShade="80"/>
                <w:lang w:eastAsia="en-US"/>
              </w:rPr>
              <w:t xml:space="preserve"> </w:t>
            </w:r>
            <w:r w:rsidRPr="00905936" w:rsidR="00F83EB6">
              <w:rPr>
                <w:rFonts w:ascii="Raleway" w:hAnsi="Raleway" w:eastAsia="Times New Roman"/>
                <w:snapToGrid w:val="0"/>
                <w:color w:val="385623" w:themeColor="accent6" w:themeShade="80"/>
                <w:lang w:eastAsia="en-US"/>
              </w:rPr>
              <w:t>m</w:t>
            </w:r>
            <w:r w:rsidRPr="009072D2" w:rsidR="009072D2">
              <w:rPr>
                <w:rFonts w:ascii="Raleway" w:hAnsi="Raleway" w:eastAsia="Times New Roman"/>
                <w:snapToGrid w:val="0"/>
                <w:color w:val="385623" w:themeColor="accent6" w:themeShade="80"/>
                <w:lang w:eastAsia="en-US"/>
              </w:rPr>
              <w:t>itigation</w:t>
            </w:r>
            <w:r w:rsidRPr="00905936" w:rsidR="00F83EB6">
              <w:rPr>
                <w:rFonts w:ascii="Raleway" w:hAnsi="Raleway" w:eastAsia="Times New Roman"/>
                <w:snapToGrid w:val="0"/>
                <w:color w:val="385623" w:themeColor="accent6" w:themeShade="80"/>
                <w:lang w:eastAsia="en-US"/>
              </w:rPr>
              <w:t>; s</w:t>
            </w:r>
            <w:r w:rsidRPr="009072D2" w:rsidR="009072D2">
              <w:rPr>
                <w:rFonts w:ascii="Raleway" w:hAnsi="Raleway" w:eastAsia="Times New Roman"/>
                <w:snapToGrid w:val="0"/>
                <w:color w:val="385623" w:themeColor="accent6" w:themeShade="80"/>
                <w:lang w:eastAsia="en-US"/>
              </w:rPr>
              <w:t xml:space="preserve">takeholder </w:t>
            </w:r>
            <w:r w:rsidRPr="00905936" w:rsidR="00F83EB6">
              <w:rPr>
                <w:rFonts w:ascii="Raleway" w:hAnsi="Raleway" w:eastAsia="Times New Roman"/>
                <w:snapToGrid w:val="0"/>
                <w:color w:val="385623" w:themeColor="accent6" w:themeShade="80"/>
                <w:lang w:eastAsia="en-US"/>
              </w:rPr>
              <w:t>e</w:t>
            </w:r>
            <w:r w:rsidRPr="009072D2" w:rsidR="009072D2">
              <w:rPr>
                <w:rFonts w:ascii="Raleway" w:hAnsi="Raleway" w:eastAsia="Times New Roman"/>
                <w:snapToGrid w:val="0"/>
                <w:color w:val="385623" w:themeColor="accent6" w:themeShade="80"/>
                <w:lang w:eastAsia="en-US"/>
              </w:rPr>
              <w:t xml:space="preserve">ngagement &amp; </w:t>
            </w:r>
            <w:r w:rsidRPr="00905936" w:rsidR="00F83EB6">
              <w:rPr>
                <w:rFonts w:ascii="Raleway" w:hAnsi="Raleway" w:eastAsia="Times New Roman"/>
                <w:snapToGrid w:val="0"/>
                <w:color w:val="385623" w:themeColor="accent6" w:themeShade="80"/>
                <w:lang w:eastAsia="en-US"/>
              </w:rPr>
              <w:t>c</w:t>
            </w:r>
            <w:r w:rsidRPr="009072D2" w:rsidR="009072D2">
              <w:rPr>
                <w:rFonts w:ascii="Raleway" w:hAnsi="Raleway" w:eastAsia="Times New Roman"/>
                <w:snapToGrid w:val="0"/>
                <w:color w:val="385623" w:themeColor="accent6" w:themeShade="80"/>
                <w:lang w:eastAsia="en-US"/>
              </w:rPr>
              <w:t>ommunication</w:t>
            </w:r>
            <w:r w:rsidRPr="00905936" w:rsidR="00C7735F">
              <w:rPr>
                <w:rFonts w:ascii="Raleway" w:hAnsi="Raleway" w:eastAsia="Times New Roman"/>
                <w:snapToGrid w:val="0"/>
                <w:color w:val="385623" w:themeColor="accent6" w:themeShade="80"/>
                <w:lang w:eastAsia="en-US"/>
              </w:rPr>
              <w:t>, ensuring that the council complies with legal requirements and fosters a safe working environment for employees.</w:t>
            </w:r>
          </w:p>
        </w:tc>
      </w:tr>
      <w:tr w:rsidRPr="00905936" w:rsidR="00905936" w:rsidTr="00B42155" w14:paraId="3CAC4DED" w14:textId="77777777">
        <w:trPr>
          <w:gridAfter w:val="1"/>
          <w:wAfter w:w="10" w:type="dxa"/>
        </w:trPr>
        <w:tc>
          <w:tcPr>
            <w:tcW w:w="2245" w:type="dxa"/>
          </w:tcPr>
          <w:p w:rsidRPr="00905936" w:rsidR="00A7782D" w:rsidP="0043087B" w:rsidRDefault="00A7782D" w14:paraId="688B85F8" w14:textId="1F7104FA">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A7782D" w:rsidP="00C04965" w:rsidRDefault="005C7C97" w14:paraId="4B9F632B" w14:textId="4C0EF9AC">
            <w:pPr>
              <w:widowControl w:val="0"/>
              <w:tabs>
                <w:tab w:val="left" w:pos="-1440"/>
              </w:tabs>
              <w:spacing w:before="120" w:after="120"/>
              <w:jc w:val="both"/>
              <w:rPr>
                <w:rFonts w:ascii="Raleway" w:hAnsi="Raleway" w:eastAsia="Times New Roman"/>
                <w:snapToGrid w:val="0"/>
                <w:color w:val="385623" w:themeColor="accent6" w:themeShade="80"/>
                <w:lang w:eastAsia="en-US"/>
              </w:rPr>
            </w:pPr>
            <w:r w:rsidRPr="00905936">
              <w:rPr>
                <w:rFonts w:ascii="Raleway" w:hAnsi="Raleway" w:eastAsia="Times New Roman"/>
                <w:snapToGrid w:val="0"/>
                <w:color w:val="385623" w:themeColor="accent6" w:themeShade="80"/>
                <w:lang w:eastAsia="en-US"/>
              </w:rPr>
              <w:t xml:space="preserve">Ensure that all </w:t>
            </w:r>
            <w:r w:rsidRPr="00905936" w:rsidR="00963EAB">
              <w:rPr>
                <w:rFonts w:ascii="Raleway" w:hAnsi="Raleway" w:eastAsia="Times New Roman"/>
                <w:snapToGrid w:val="0"/>
                <w:color w:val="385623" w:themeColor="accent6" w:themeShade="80"/>
                <w:lang w:eastAsia="en-US"/>
              </w:rPr>
              <w:t>Public Protection and Integrated enforcement Services</w:t>
            </w:r>
            <w:r w:rsidRPr="00905936">
              <w:rPr>
                <w:rFonts w:ascii="Raleway" w:hAnsi="Raleway" w:eastAsia="Times New Roman"/>
                <w:snapToGrid w:val="0"/>
                <w:color w:val="385623" w:themeColor="accent6" w:themeShade="80"/>
                <w:lang w:eastAsia="en-US"/>
              </w:rPr>
              <w:t xml:space="preserve">, including those provided by external contractors, have robust </w:t>
            </w:r>
            <w:r w:rsidRPr="00905936">
              <w:rPr>
                <w:rFonts w:ascii="Raleway" w:hAnsi="Raleway" w:eastAsia="Times New Roman"/>
                <w:b/>
                <w:bCs/>
                <w:snapToGrid w:val="0"/>
                <w:color w:val="385623" w:themeColor="accent6" w:themeShade="80"/>
                <w:lang w:eastAsia="en-US"/>
              </w:rPr>
              <w:t xml:space="preserve">Business Continuity Plans </w:t>
            </w:r>
            <w:r w:rsidRPr="00905936">
              <w:rPr>
                <w:rFonts w:ascii="Raleway" w:hAnsi="Raleway" w:eastAsia="Times New Roman"/>
                <w:snapToGrid w:val="0"/>
                <w:color w:val="385623" w:themeColor="accent6" w:themeShade="80"/>
                <w:lang w:eastAsia="en-US"/>
              </w:rPr>
              <w:t>and contribute to the discharge of the Council’s Civil Contingency responsibilities.</w:t>
            </w:r>
          </w:p>
        </w:tc>
      </w:tr>
      <w:tr w:rsidRPr="00905936" w:rsidR="00905936" w:rsidTr="00B42155" w14:paraId="19FB78F5" w14:textId="77777777">
        <w:trPr>
          <w:gridAfter w:val="1"/>
          <w:wAfter w:w="10" w:type="dxa"/>
        </w:trPr>
        <w:tc>
          <w:tcPr>
            <w:tcW w:w="2245" w:type="dxa"/>
          </w:tcPr>
          <w:p w:rsidRPr="00905936" w:rsidR="00176F21" w:rsidP="00C04965" w:rsidRDefault="00176F21" w14:paraId="1F8F75BF" w14:textId="77777777">
            <w:pPr>
              <w:widowControl w:val="0"/>
              <w:tabs>
                <w:tab w:val="left" w:pos="-1440"/>
              </w:tabs>
              <w:spacing w:before="120" w:after="120"/>
              <w:ind w:right="175"/>
              <w:rPr>
                <w:rFonts w:ascii="Raleway" w:hAnsi="Raleway" w:eastAsia="Times New Roman"/>
                <w:b/>
                <w:bCs/>
                <w:snapToGrid w:val="0"/>
                <w:color w:val="385623" w:themeColor="accent6" w:themeShade="80"/>
                <w:lang w:eastAsia="en-US"/>
              </w:rPr>
            </w:pPr>
            <w:r w:rsidRPr="00905936">
              <w:rPr>
                <w:rFonts w:ascii="Raleway" w:hAnsi="Raleway" w:eastAsia="Times New Roman"/>
                <w:b/>
                <w:bCs/>
                <w:snapToGrid w:val="0"/>
                <w:color w:val="385623" w:themeColor="accent6" w:themeShade="80"/>
                <w:lang w:eastAsia="en-US"/>
              </w:rPr>
              <w:t>CORPORATE RESPONSIBILITI</w:t>
            </w:r>
            <w:r w:rsidRPr="00905936">
              <w:rPr>
                <w:rFonts w:ascii="Raleway" w:hAnsi="Raleway" w:eastAsia="Times New Roman"/>
                <w:b/>
                <w:bCs/>
                <w:snapToGrid w:val="0"/>
                <w:color w:val="385623" w:themeColor="accent6" w:themeShade="80"/>
                <w:lang w:eastAsia="en-US"/>
              </w:rPr>
              <w:lastRenderedPageBreak/>
              <w:t>ES</w:t>
            </w:r>
          </w:p>
        </w:tc>
        <w:tc>
          <w:tcPr>
            <w:tcW w:w="6775" w:type="dxa"/>
          </w:tcPr>
          <w:p w:rsidRPr="00905936" w:rsidR="00176F21" w:rsidP="00C04965" w:rsidRDefault="00176F21" w14:paraId="5DA4E53F" w14:textId="77777777">
            <w:pPr>
              <w:widowControl w:val="0"/>
              <w:tabs>
                <w:tab w:val="left" w:pos="-1440"/>
              </w:tabs>
              <w:spacing w:before="120" w:after="120"/>
              <w:jc w:val="both"/>
              <w:rPr>
                <w:rFonts w:ascii="Raleway" w:hAnsi="Raleway" w:eastAsia="Times New Roman"/>
                <w:snapToGrid w:val="0"/>
                <w:color w:val="385623" w:themeColor="accent6" w:themeShade="80"/>
                <w:lang w:eastAsia="en-US"/>
              </w:rPr>
            </w:pPr>
          </w:p>
        </w:tc>
      </w:tr>
      <w:tr w:rsidRPr="00905936" w:rsidR="00905936" w:rsidTr="00B42155" w14:paraId="09065EBC" w14:textId="77777777">
        <w:trPr>
          <w:gridAfter w:val="1"/>
          <w:wAfter w:w="10" w:type="dxa"/>
        </w:trPr>
        <w:tc>
          <w:tcPr>
            <w:tcW w:w="2245" w:type="dxa"/>
          </w:tcPr>
          <w:p w:rsidRPr="00905936" w:rsidR="00176F21" w:rsidP="00CF16B9" w:rsidRDefault="00176F21" w14:paraId="5F5C0507" w14:textId="6D1C69B6">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176F21" w:rsidP="00C04965" w:rsidRDefault="00176F21" w14:paraId="6839B5F5" w14:textId="71D662A8">
            <w:pPr>
              <w:widowControl w:val="0"/>
              <w:tabs>
                <w:tab w:val="left" w:pos="-1440"/>
              </w:tabs>
              <w:spacing w:before="120" w:after="120"/>
              <w:jc w:val="both"/>
              <w:rPr>
                <w:rFonts w:ascii="Raleway" w:hAnsi="Raleway" w:eastAsia="Times New Roman"/>
                <w:snapToGrid w:val="0"/>
                <w:color w:val="385623" w:themeColor="accent6" w:themeShade="80"/>
                <w:lang w:eastAsia="en-US"/>
              </w:rPr>
            </w:pPr>
            <w:r w:rsidRPr="00905936">
              <w:rPr>
                <w:rFonts w:ascii="Raleway" w:hAnsi="Raleway" w:eastAsia="Times New Roman"/>
                <w:snapToGrid w:val="0"/>
                <w:color w:val="385623" w:themeColor="accent6" w:themeShade="80"/>
                <w:lang w:eastAsia="en-US"/>
              </w:rPr>
              <w:t xml:space="preserve">Actively contribute to the </w:t>
            </w:r>
            <w:r w:rsidRPr="00905936">
              <w:rPr>
                <w:rFonts w:ascii="Raleway" w:hAnsi="Raleway" w:eastAsia="Times New Roman"/>
                <w:b/>
                <w:bCs/>
                <w:snapToGrid w:val="0"/>
                <w:color w:val="385623" w:themeColor="accent6" w:themeShade="80"/>
                <w:lang w:eastAsia="en-US"/>
              </w:rPr>
              <w:t>leadership</w:t>
            </w:r>
            <w:r w:rsidRPr="00905936" w:rsidR="00EC5941">
              <w:rPr>
                <w:rFonts w:ascii="Raleway" w:hAnsi="Raleway" w:eastAsia="Times New Roman"/>
                <w:b/>
                <w:bCs/>
                <w:snapToGrid w:val="0"/>
                <w:color w:val="385623" w:themeColor="accent6" w:themeShade="80"/>
                <w:lang w:eastAsia="en-US"/>
              </w:rPr>
              <w:t>, development and improvement</w:t>
            </w:r>
            <w:r w:rsidRPr="00905936">
              <w:rPr>
                <w:rFonts w:ascii="Raleway" w:hAnsi="Raleway" w:eastAsia="Times New Roman"/>
                <w:snapToGrid w:val="0"/>
                <w:color w:val="385623" w:themeColor="accent6" w:themeShade="80"/>
                <w:lang w:eastAsia="en-US"/>
              </w:rPr>
              <w:t xml:space="preserve"> of the Council in a way that promotes a ‘one organisation’ approach.</w:t>
            </w:r>
          </w:p>
        </w:tc>
      </w:tr>
      <w:tr w:rsidRPr="00905936" w:rsidR="00905936" w:rsidTr="00B42155" w14:paraId="3F8B77B2" w14:textId="77777777">
        <w:trPr>
          <w:gridAfter w:val="1"/>
          <w:wAfter w:w="10" w:type="dxa"/>
        </w:trPr>
        <w:tc>
          <w:tcPr>
            <w:tcW w:w="2245" w:type="dxa"/>
          </w:tcPr>
          <w:p w:rsidRPr="00905936" w:rsidR="00176F21" w:rsidP="004C0C1F" w:rsidRDefault="00176F21" w14:paraId="546D06E5" w14:textId="49CE8241">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D115A7" w:rsidP="0030587A" w:rsidRDefault="00176F21" w14:paraId="75AE6CA9" w14:textId="371009C2">
            <w:pPr>
              <w:widowControl w:val="0"/>
              <w:tabs>
                <w:tab w:val="left" w:pos="-1440"/>
              </w:tabs>
              <w:spacing w:before="120" w:after="120"/>
              <w:jc w:val="both"/>
              <w:rPr>
                <w:rFonts w:ascii="Raleway" w:hAnsi="Raleway" w:eastAsia="Times New Roman"/>
                <w:snapToGrid w:val="0"/>
                <w:color w:val="385623" w:themeColor="accent6" w:themeShade="80"/>
                <w:lang w:eastAsia="en-US"/>
              </w:rPr>
            </w:pPr>
            <w:r w:rsidRPr="00905936">
              <w:rPr>
                <w:rFonts w:ascii="Raleway" w:hAnsi="Raleway" w:eastAsia="Times New Roman"/>
                <w:snapToGrid w:val="0"/>
                <w:color w:val="385623" w:themeColor="accent6" w:themeShade="80"/>
                <w:lang w:eastAsia="en-US"/>
              </w:rPr>
              <w:t>Develop and maintain</w:t>
            </w:r>
            <w:r w:rsidRPr="00905936" w:rsidR="00837B77">
              <w:rPr>
                <w:rFonts w:ascii="Raleway" w:hAnsi="Raleway" w:eastAsia="Times New Roman"/>
                <w:snapToGrid w:val="0"/>
                <w:color w:val="385623" w:themeColor="accent6" w:themeShade="80"/>
                <w:lang w:eastAsia="en-US"/>
              </w:rPr>
              <w:t xml:space="preserve"> </w:t>
            </w:r>
            <w:r w:rsidRPr="00905936" w:rsidR="000110C9">
              <w:rPr>
                <w:rFonts w:ascii="Raleway" w:hAnsi="Raleway" w:eastAsia="Times New Roman"/>
                <w:snapToGrid w:val="0"/>
                <w:color w:val="385623" w:themeColor="accent6" w:themeShade="80"/>
                <w:lang w:eastAsia="en-US"/>
              </w:rPr>
              <w:t xml:space="preserve">constructive and </w:t>
            </w:r>
            <w:r w:rsidRPr="00905936" w:rsidR="00837B77">
              <w:rPr>
                <w:rFonts w:ascii="Raleway" w:hAnsi="Raleway" w:eastAsia="Times New Roman"/>
                <w:snapToGrid w:val="0"/>
                <w:color w:val="385623" w:themeColor="accent6" w:themeShade="80"/>
                <w:lang w:eastAsia="en-US"/>
              </w:rPr>
              <w:t>professional working</w:t>
            </w:r>
            <w:r w:rsidRPr="00905936">
              <w:rPr>
                <w:rFonts w:ascii="Raleway" w:hAnsi="Raleway" w:eastAsia="Times New Roman"/>
                <w:snapToGrid w:val="0"/>
                <w:color w:val="385623" w:themeColor="accent6" w:themeShade="80"/>
                <w:lang w:eastAsia="en-US"/>
              </w:rPr>
              <w:t xml:space="preserve"> relationships with </w:t>
            </w:r>
            <w:r w:rsidRPr="00905936" w:rsidR="0022332B">
              <w:rPr>
                <w:rFonts w:ascii="Raleway" w:hAnsi="Raleway" w:eastAsia="Times New Roman"/>
                <w:snapToGrid w:val="0"/>
                <w:color w:val="385623" w:themeColor="accent6" w:themeShade="80"/>
                <w:lang w:eastAsia="en-US"/>
              </w:rPr>
              <w:t xml:space="preserve">the </w:t>
            </w:r>
            <w:r w:rsidRPr="00905936" w:rsidR="0022332B">
              <w:rPr>
                <w:rFonts w:ascii="Raleway" w:hAnsi="Raleway" w:eastAsia="Times New Roman"/>
                <w:b/>
                <w:bCs/>
                <w:snapToGrid w:val="0"/>
                <w:color w:val="385623" w:themeColor="accent6" w:themeShade="80"/>
                <w:lang w:eastAsia="en-US"/>
              </w:rPr>
              <w:t>Mayor,</w:t>
            </w:r>
            <w:r w:rsidRPr="00905936" w:rsidR="0022332B">
              <w:rPr>
                <w:rFonts w:ascii="Raleway" w:hAnsi="Raleway" w:eastAsia="Times New Roman"/>
                <w:snapToGrid w:val="0"/>
                <w:color w:val="385623" w:themeColor="accent6" w:themeShade="80"/>
                <w:lang w:eastAsia="en-US"/>
              </w:rPr>
              <w:t xml:space="preserve"> </w:t>
            </w:r>
            <w:r w:rsidRPr="00905936">
              <w:rPr>
                <w:rFonts w:ascii="Raleway" w:hAnsi="Raleway" w:eastAsia="Times New Roman"/>
                <w:b/>
                <w:bCs/>
                <w:snapToGrid w:val="0"/>
                <w:color w:val="385623" w:themeColor="accent6" w:themeShade="80"/>
                <w:lang w:eastAsia="en-US"/>
              </w:rPr>
              <w:t>elected members</w:t>
            </w:r>
            <w:r w:rsidRPr="00905936" w:rsidR="00837B77">
              <w:rPr>
                <w:rFonts w:ascii="Raleway" w:hAnsi="Raleway" w:eastAsia="Times New Roman"/>
                <w:b/>
                <w:bCs/>
                <w:snapToGrid w:val="0"/>
                <w:color w:val="385623" w:themeColor="accent6" w:themeShade="80"/>
                <w:lang w:eastAsia="en-US"/>
              </w:rPr>
              <w:t>, MP</w:t>
            </w:r>
            <w:r w:rsidRPr="00905936" w:rsidR="0093365E">
              <w:rPr>
                <w:rFonts w:ascii="Raleway" w:hAnsi="Raleway" w:eastAsia="Times New Roman"/>
                <w:b/>
                <w:bCs/>
                <w:snapToGrid w:val="0"/>
                <w:color w:val="385623" w:themeColor="accent6" w:themeShade="80"/>
                <w:lang w:eastAsia="en-US"/>
              </w:rPr>
              <w:t xml:space="preserve">s </w:t>
            </w:r>
            <w:r w:rsidRPr="00905936" w:rsidR="00837B77">
              <w:rPr>
                <w:rFonts w:ascii="Raleway" w:hAnsi="Raleway" w:eastAsia="Times New Roman"/>
                <w:b/>
                <w:bCs/>
                <w:snapToGrid w:val="0"/>
                <w:color w:val="385623" w:themeColor="accent6" w:themeShade="80"/>
                <w:lang w:eastAsia="en-US"/>
              </w:rPr>
              <w:t>and GLA members</w:t>
            </w:r>
            <w:r w:rsidRPr="00905936" w:rsidR="000110C9">
              <w:rPr>
                <w:rFonts w:ascii="Raleway" w:hAnsi="Raleway" w:eastAsia="Times New Roman"/>
                <w:snapToGrid w:val="0"/>
                <w:color w:val="385623" w:themeColor="accent6" w:themeShade="80"/>
                <w:lang w:eastAsia="en-US"/>
              </w:rPr>
              <w:t xml:space="preserve"> and provide </w:t>
            </w:r>
            <w:r w:rsidRPr="00905936" w:rsidR="000110C9">
              <w:rPr>
                <w:rFonts w:ascii="Raleway" w:hAnsi="Raleway"/>
                <w:color w:val="385623" w:themeColor="accent6" w:themeShade="80"/>
                <w:szCs w:val="28"/>
              </w:rPr>
              <w:t xml:space="preserve">exemplary and professional officer advice, briefings and support to the Mayor, </w:t>
            </w:r>
            <w:r w:rsidRPr="00905936" w:rsidR="00E2690D">
              <w:rPr>
                <w:rFonts w:ascii="Raleway" w:hAnsi="Raleway"/>
                <w:color w:val="385623" w:themeColor="accent6" w:themeShade="80"/>
                <w:szCs w:val="28"/>
              </w:rPr>
              <w:t>Lead</w:t>
            </w:r>
            <w:r w:rsidRPr="00905936" w:rsidR="000110C9">
              <w:rPr>
                <w:rFonts w:ascii="Raleway" w:hAnsi="Raleway"/>
                <w:color w:val="385623" w:themeColor="accent6" w:themeShade="80"/>
                <w:szCs w:val="28"/>
              </w:rPr>
              <w:t xml:space="preserve"> Members, ward councillors, Scrutiny and other Committees, Councillor working and policy </w:t>
            </w:r>
            <w:r w:rsidRPr="00905936" w:rsidR="00301713">
              <w:rPr>
                <w:rFonts w:ascii="Raleway" w:hAnsi="Raleway"/>
                <w:color w:val="385623" w:themeColor="accent6" w:themeShade="80"/>
                <w:szCs w:val="28"/>
              </w:rPr>
              <w:t>groups ensuring</w:t>
            </w:r>
            <w:r w:rsidRPr="00905936" w:rsidR="000110C9">
              <w:rPr>
                <w:rFonts w:ascii="Raleway" w:hAnsi="Raleway"/>
                <w:color w:val="385623" w:themeColor="accent6" w:themeShade="80"/>
                <w:szCs w:val="28"/>
              </w:rPr>
              <w:t xml:space="preserve"> effective engagement and engender political</w:t>
            </w:r>
            <w:r w:rsidRPr="00905936" w:rsidR="00D41D93">
              <w:rPr>
                <w:rFonts w:ascii="Raleway" w:hAnsi="Raleway"/>
                <w:color w:val="385623" w:themeColor="accent6" w:themeShade="80"/>
                <w:szCs w:val="28"/>
              </w:rPr>
              <w:t xml:space="preserve"> support.</w:t>
            </w:r>
          </w:p>
        </w:tc>
      </w:tr>
      <w:tr w:rsidRPr="00905936" w:rsidR="00905936" w:rsidTr="00B42155" w14:paraId="0719A0E9" w14:textId="77777777">
        <w:trPr>
          <w:gridAfter w:val="1"/>
          <w:wAfter w:w="10" w:type="dxa"/>
        </w:trPr>
        <w:tc>
          <w:tcPr>
            <w:tcW w:w="2245" w:type="dxa"/>
          </w:tcPr>
          <w:p w:rsidRPr="00905936" w:rsidR="00176F21" w:rsidP="004C0C1F" w:rsidRDefault="00176F21" w14:paraId="647BBB82" w14:textId="6B92B0E0">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176F21" w:rsidP="00C04965" w:rsidRDefault="005F0C3C" w14:paraId="79D54DE1" w14:textId="77BAEE95">
            <w:pPr>
              <w:widowControl w:val="0"/>
              <w:tabs>
                <w:tab w:val="left" w:pos="-1440"/>
              </w:tabs>
              <w:spacing w:before="120" w:after="120"/>
              <w:jc w:val="both"/>
              <w:rPr>
                <w:rFonts w:ascii="Raleway" w:hAnsi="Raleway" w:eastAsia="Times New Roman"/>
                <w:snapToGrid w:val="0"/>
                <w:color w:val="385623" w:themeColor="accent6" w:themeShade="80"/>
                <w:lang w:eastAsia="en-US"/>
              </w:rPr>
            </w:pPr>
            <w:r w:rsidRPr="00905936">
              <w:rPr>
                <w:rFonts w:ascii="Raleway" w:hAnsi="Raleway" w:eastAsia="Times New Roman"/>
                <w:snapToGrid w:val="0"/>
                <w:color w:val="385623" w:themeColor="accent6" w:themeShade="80"/>
                <w:lang w:eastAsia="en-US"/>
              </w:rPr>
              <w:t>Lead, promote and embed</w:t>
            </w:r>
            <w:r w:rsidRPr="00905936" w:rsidR="002F36FA">
              <w:rPr>
                <w:rFonts w:ascii="Raleway" w:hAnsi="Raleway" w:eastAsia="Times New Roman"/>
                <w:snapToGrid w:val="0"/>
                <w:color w:val="385623" w:themeColor="accent6" w:themeShade="80"/>
                <w:lang w:eastAsia="en-US"/>
              </w:rPr>
              <w:t xml:space="preserve"> </w:t>
            </w:r>
            <w:r w:rsidRPr="00905936" w:rsidR="00176F21">
              <w:rPr>
                <w:rFonts w:ascii="Raleway" w:hAnsi="Raleway" w:eastAsia="Times New Roman"/>
                <w:b/>
                <w:bCs/>
                <w:snapToGrid w:val="0"/>
                <w:color w:val="385623" w:themeColor="accent6" w:themeShade="80"/>
                <w:lang w:eastAsia="en-US"/>
              </w:rPr>
              <w:t>equalit</w:t>
            </w:r>
            <w:r w:rsidRPr="00905936" w:rsidR="000710C4">
              <w:rPr>
                <w:rFonts w:ascii="Raleway" w:hAnsi="Raleway" w:eastAsia="Times New Roman"/>
                <w:b/>
                <w:bCs/>
                <w:snapToGrid w:val="0"/>
                <w:color w:val="385623" w:themeColor="accent6" w:themeShade="80"/>
                <w:lang w:eastAsia="en-US"/>
              </w:rPr>
              <w:t>ies, diversity and inclusion</w:t>
            </w:r>
            <w:r w:rsidRPr="00905936" w:rsidR="000710C4">
              <w:rPr>
                <w:rFonts w:ascii="Raleway" w:hAnsi="Raleway" w:eastAsia="Times New Roman"/>
                <w:snapToGrid w:val="0"/>
                <w:color w:val="385623" w:themeColor="accent6" w:themeShade="80"/>
                <w:lang w:eastAsia="en-US"/>
              </w:rPr>
              <w:t xml:space="preserve"> </w:t>
            </w:r>
            <w:r w:rsidRPr="00905936" w:rsidR="002F36FA">
              <w:rPr>
                <w:rFonts w:ascii="Raleway" w:hAnsi="Raleway" w:eastAsia="Times New Roman"/>
                <w:snapToGrid w:val="0"/>
                <w:color w:val="385623" w:themeColor="accent6" w:themeShade="80"/>
                <w:lang w:eastAsia="en-US"/>
              </w:rPr>
              <w:t xml:space="preserve">considerations </w:t>
            </w:r>
            <w:r w:rsidRPr="00905936">
              <w:rPr>
                <w:rFonts w:ascii="Raleway" w:hAnsi="Raleway" w:eastAsia="Times New Roman"/>
                <w:snapToGrid w:val="0"/>
                <w:color w:val="385623" w:themeColor="accent6" w:themeShade="80"/>
                <w:lang w:eastAsia="en-US"/>
              </w:rPr>
              <w:t>into</w:t>
            </w:r>
            <w:r w:rsidRPr="00905936" w:rsidR="0095794C">
              <w:rPr>
                <w:rFonts w:ascii="Raleway" w:hAnsi="Raleway" w:eastAsia="Times New Roman"/>
                <w:snapToGrid w:val="0"/>
                <w:color w:val="385623" w:themeColor="accent6" w:themeShade="80"/>
                <w:lang w:eastAsia="en-US"/>
              </w:rPr>
              <w:t xml:space="preserve"> the</w:t>
            </w:r>
            <w:r w:rsidRPr="00905936" w:rsidR="002F36FA">
              <w:rPr>
                <w:rFonts w:ascii="Raleway" w:hAnsi="Raleway" w:eastAsia="Times New Roman"/>
                <w:snapToGrid w:val="0"/>
                <w:color w:val="385623" w:themeColor="accent6" w:themeShade="80"/>
                <w:lang w:eastAsia="en-US"/>
              </w:rPr>
              <w:t xml:space="preserve"> </w:t>
            </w:r>
            <w:r w:rsidRPr="00905936" w:rsidR="00301713">
              <w:rPr>
                <w:rFonts w:ascii="Raleway" w:hAnsi="Raleway" w:eastAsia="Times New Roman"/>
                <w:snapToGrid w:val="0"/>
                <w:color w:val="385623" w:themeColor="accent6" w:themeShade="80"/>
                <w:lang w:eastAsia="en-US"/>
              </w:rPr>
              <w:t>decision-making</w:t>
            </w:r>
            <w:r w:rsidRPr="00905936" w:rsidR="0095794C">
              <w:rPr>
                <w:rFonts w:ascii="Raleway" w:hAnsi="Raleway" w:eastAsia="Times New Roman"/>
                <w:snapToGrid w:val="0"/>
                <w:color w:val="385623" w:themeColor="accent6" w:themeShade="80"/>
                <w:lang w:eastAsia="en-US"/>
              </w:rPr>
              <w:t xml:space="preserve"> process of services,</w:t>
            </w:r>
            <w:r w:rsidRPr="00905936" w:rsidR="005C5D66">
              <w:rPr>
                <w:rFonts w:ascii="Raleway" w:hAnsi="Raleway" w:eastAsia="Times New Roman"/>
                <w:snapToGrid w:val="0"/>
                <w:color w:val="385623" w:themeColor="accent6" w:themeShade="80"/>
                <w:lang w:eastAsia="en-US"/>
              </w:rPr>
              <w:t xml:space="preserve"> workforce monitoring</w:t>
            </w:r>
            <w:r w:rsidRPr="00905936" w:rsidR="00712C5C">
              <w:rPr>
                <w:rFonts w:ascii="Raleway" w:hAnsi="Raleway" w:eastAsia="Times New Roman"/>
                <w:snapToGrid w:val="0"/>
                <w:color w:val="385623" w:themeColor="accent6" w:themeShade="80"/>
                <w:lang w:eastAsia="en-US"/>
              </w:rPr>
              <w:t xml:space="preserve">, </w:t>
            </w:r>
            <w:r w:rsidRPr="00905936" w:rsidR="005C5D66">
              <w:rPr>
                <w:rFonts w:ascii="Raleway" w:hAnsi="Raleway" w:eastAsia="Times New Roman"/>
                <w:snapToGrid w:val="0"/>
                <w:color w:val="385623" w:themeColor="accent6" w:themeShade="80"/>
                <w:lang w:eastAsia="en-US"/>
              </w:rPr>
              <w:t>planning</w:t>
            </w:r>
            <w:r w:rsidRPr="00905936" w:rsidR="00712C5C">
              <w:rPr>
                <w:rFonts w:ascii="Raleway" w:hAnsi="Raleway" w:eastAsia="Times New Roman"/>
                <w:snapToGrid w:val="0"/>
                <w:color w:val="385623" w:themeColor="accent6" w:themeShade="80"/>
                <w:lang w:eastAsia="en-US"/>
              </w:rPr>
              <w:t xml:space="preserve"> and development and </w:t>
            </w:r>
            <w:r w:rsidRPr="00905936" w:rsidR="00A01B4D">
              <w:rPr>
                <w:rFonts w:ascii="Raleway" w:hAnsi="Raleway" w:eastAsia="Times New Roman"/>
                <w:snapToGrid w:val="0"/>
                <w:color w:val="385623" w:themeColor="accent6" w:themeShade="80"/>
                <w:lang w:eastAsia="en-US"/>
              </w:rPr>
              <w:t>service delivery to reduce inequality.</w:t>
            </w:r>
            <w:r w:rsidRPr="00905936" w:rsidR="0095794C">
              <w:rPr>
                <w:rFonts w:ascii="Raleway" w:hAnsi="Raleway" w:eastAsia="Times New Roman"/>
                <w:snapToGrid w:val="0"/>
                <w:color w:val="385623" w:themeColor="accent6" w:themeShade="80"/>
                <w:lang w:eastAsia="en-US"/>
              </w:rPr>
              <w:t xml:space="preserve"> </w:t>
            </w:r>
          </w:p>
        </w:tc>
      </w:tr>
      <w:tr w:rsidRPr="00905936" w:rsidR="00905936" w:rsidTr="00B42155" w14:paraId="5B0856CE" w14:textId="77777777">
        <w:trPr>
          <w:gridAfter w:val="1"/>
          <w:wAfter w:w="10" w:type="dxa"/>
        </w:trPr>
        <w:tc>
          <w:tcPr>
            <w:tcW w:w="2245" w:type="dxa"/>
          </w:tcPr>
          <w:p w:rsidRPr="00905936" w:rsidR="00176F21" w:rsidP="00811173" w:rsidRDefault="00176F21" w14:paraId="7D3EBAF8" w14:textId="1F93EF34">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176F21" w:rsidP="00C04965" w:rsidRDefault="00176F21" w14:paraId="6A97C25D" w14:textId="2DDD8E63">
            <w:pPr>
              <w:widowControl w:val="0"/>
              <w:tabs>
                <w:tab w:val="left" w:pos="-1440"/>
              </w:tabs>
              <w:spacing w:before="120" w:after="120"/>
              <w:jc w:val="both"/>
              <w:rPr>
                <w:rFonts w:ascii="Raleway" w:hAnsi="Raleway" w:eastAsia="Times New Roman"/>
                <w:snapToGrid w:val="0"/>
                <w:color w:val="385623" w:themeColor="accent6" w:themeShade="80"/>
                <w:lang w:eastAsia="en-US"/>
              </w:rPr>
            </w:pPr>
            <w:r w:rsidRPr="00905936">
              <w:rPr>
                <w:rFonts w:ascii="Raleway" w:hAnsi="Raleway" w:eastAsia="Times New Roman"/>
                <w:snapToGrid w:val="0"/>
                <w:color w:val="385623" w:themeColor="accent6" w:themeShade="80"/>
                <w:lang w:eastAsia="en-US"/>
              </w:rPr>
              <w:t>Support</w:t>
            </w:r>
            <w:r w:rsidRPr="00905936" w:rsidR="00135D5B">
              <w:rPr>
                <w:rFonts w:ascii="Raleway" w:hAnsi="Raleway" w:eastAsia="Times New Roman"/>
                <w:snapToGrid w:val="0"/>
                <w:color w:val="385623" w:themeColor="accent6" w:themeShade="80"/>
                <w:lang w:eastAsia="en-US"/>
              </w:rPr>
              <w:t xml:space="preserve"> and</w:t>
            </w:r>
            <w:r w:rsidRPr="00905936">
              <w:rPr>
                <w:rFonts w:ascii="Raleway" w:hAnsi="Raleway" w:eastAsia="Times New Roman"/>
                <w:snapToGrid w:val="0"/>
                <w:color w:val="385623" w:themeColor="accent6" w:themeShade="80"/>
                <w:lang w:eastAsia="en-US"/>
              </w:rPr>
              <w:t xml:space="preserve"> </w:t>
            </w:r>
            <w:r w:rsidRPr="00905936">
              <w:rPr>
                <w:rFonts w:ascii="Raleway" w:hAnsi="Raleway" w:eastAsia="Times New Roman"/>
                <w:b/>
                <w:bCs/>
                <w:snapToGrid w:val="0"/>
                <w:color w:val="385623" w:themeColor="accent6" w:themeShade="80"/>
                <w:lang w:eastAsia="en-US"/>
              </w:rPr>
              <w:t>organisational change and</w:t>
            </w:r>
            <w:r w:rsidRPr="00905936">
              <w:rPr>
                <w:rFonts w:ascii="Raleway" w:hAnsi="Raleway" w:eastAsia="Times New Roman"/>
                <w:snapToGrid w:val="0"/>
                <w:color w:val="385623" w:themeColor="accent6" w:themeShade="80"/>
                <w:lang w:eastAsia="en-US"/>
              </w:rPr>
              <w:t xml:space="preserve"> learning, ensuring appropriate systems of performance and development, communication and engagement, quality measures, monitoring and review are in place for all services and the workforce that delivers them.</w:t>
            </w:r>
          </w:p>
        </w:tc>
      </w:tr>
      <w:tr w:rsidRPr="00905936" w:rsidR="00905936" w:rsidTr="00B42155" w14:paraId="1B5BC1A3" w14:textId="77777777">
        <w:trPr>
          <w:gridAfter w:val="1"/>
          <w:wAfter w:w="10" w:type="dxa"/>
        </w:trPr>
        <w:tc>
          <w:tcPr>
            <w:tcW w:w="2245" w:type="dxa"/>
          </w:tcPr>
          <w:p w:rsidRPr="00905936" w:rsidR="00176F21" w:rsidP="004C0C1F" w:rsidRDefault="00176F21" w14:paraId="69F701B0" w14:textId="333221F5">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176F21" w:rsidP="00C04965" w:rsidRDefault="00176F21" w14:paraId="4408A982" w14:textId="77777777">
            <w:pPr>
              <w:widowControl w:val="0"/>
              <w:tabs>
                <w:tab w:val="left" w:pos="-1440"/>
              </w:tabs>
              <w:spacing w:before="120" w:after="120"/>
              <w:jc w:val="both"/>
              <w:rPr>
                <w:rFonts w:ascii="Raleway" w:hAnsi="Raleway" w:eastAsia="Times New Roman"/>
                <w:snapToGrid w:val="0"/>
                <w:color w:val="385623" w:themeColor="accent6" w:themeShade="80"/>
                <w:lang w:eastAsia="en-US"/>
              </w:rPr>
            </w:pPr>
            <w:r w:rsidRPr="00905936">
              <w:rPr>
                <w:rFonts w:ascii="Raleway" w:hAnsi="Raleway" w:eastAsia="Times New Roman"/>
                <w:snapToGrid w:val="0"/>
                <w:color w:val="385623" w:themeColor="accent6" w:themeShade="80"/>
                <w:lang w:eastAsia="en-US"/>
              </w:rPr>
              <w:t xml:space="preserve">To promote </w:t>
            </w:r>
            <w:r w:rsidRPr="00905936">
              <w:rPr>
                <w:rFonts w:ascii="Raleway" w:hAnsi="Raleway" w:eastAsia="Times New Roman"/>
                <w:b/>
                <w:bCs/>
                <w:snapToGrid w:val="0"/>
                <w:color w:val="385623" w:themeColor="accent6" w:themeShade="80"/>
                <w:lang w:eastAsia="en-US"/>
              </w:rPr>
              <w:t>sustainability</w:t>
            </w:r>
            <w:r w:rsidRPr="00905936">
              <w:rPr>
                <w:rFonts w:ascii="Raleway" w:hAnsi="Raleway" w:eastAsia="Times New Roman"/>
                <w:snapToGrid w:val="0"/>
                <w:color w:val="385623" w:themeColor="accent6" w:themeShade="80"/>
                <w:lang w:eastAsia="en-US"/>
              </w:rPr>
              <w:t xml:space="preserve"> including encouraging a culture of innovation and accountability amongst staff.</w:t>
            </w:r>
          </w:p>
        </w:tc>
      </w:tr>
      <w:tr w:rsidRPr="00905936" w:rsidR="00905936" w:rsidTr="00B42155" w14:paraId="7D73CA68" w14:textId="77777777">
        <w:trPr>
          <w:gridAfter w:val="1"/>
          <w:wAfter w:w="10" w:type="dxa"/>
        </w:trPr>
        <w:tc>
          <w:tcPr>
            <w:tcW w:w="2245" w:type="dxa"/>
          </w:tcPr>
          <w:p w:rsidRPr="00905936" w:rsidR="00176F21" w:rsidP="004C0C1F" w:rsidRDefault="00176F21" w14:paraId="2A2042CA" w14:textId="4F9DE62F">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176F21" w:rsidP="00C04965" w:rsidRDefault="00564B55" w14:paraId="32AEF82E" w14:textId="1C79265B">
            <w:pPr>
              <w:widowControl w:val="0"/>
              <w:tabs>
                <w:tab w:val="left" w:pos="-1440"/>
              </w:tabs>
              <w:spacing w:before="120" w:after="120"/>
              <w:jc w:val="both"/>
              <w:rPr>
                <w:rFonts w:ascii="Raleway" w:hAnsi="Raleway" w:eastAsia="Times New Roman"/>
                <w:snapToGrid w:val="0"/>
                <w:color w:val="385623" w:themeColor="accent6" w:themeShade="80"/>
                <w:lang w:eastAsia="en-US"/>
              </w:rPr>
            </w:pPr>
            <w:r w:rsidRPr="00905936">
              <w:rPr>
                <w:rFonts w:ascii="Raleway" w:hAnsi="Raleway" w:eastAsia="Times New Roman"/>
                <w:snapToGrid w:val="0"/>
                <w:color w:val="385623" w:themeColor="accent6" w:themeShade="80"/>
                <w:lang w:val="en-US" w:eastAsia="en-US"/>
              </w:rPr>
              <w:t xml:space="preserve">Participate in the required </w:t>
            </w:r>
            <w:r w:rsidRPr="00905936" w:rsidR="00A81565">
              <w:rPr>
                <w:rFonts w:ascii="Raleway" w:hAnsi="Raleway" w:eastAsia="Times New Roman"/>
                <w:snapToGrid w:val="0"/>
                <w:color w:val="385623" w:themeColor="accent6" w:themeShade="80"/>
                <w:lang w:val="en-US" w:eastAsia="en-US"/>
              </w:rPr>
              <w:t>Rota</w:t>
            </w:r>
            <w:r w:rsidRPr="00905936">
              <w:rPr>
                <w:rFonts w:ascii="Raleway" w:hAnsi="Raleway" w:eastAsia="Times New Roman"/>
                <w:snapToGrid w:val="0"/>
                <w:color w:val="385623" w:themeColor="accent6" w:themeShade="80"/>
                <w:lang w:val="en-US" w:eastAsia="en-US"/>
              </w:rPr>
              <w:t xml:space="preserve"> as directed by the Chief Executive/Corporate Director to ensure emergency planning and business contingency arrangements are in place throughout the Council.</w:t>
            </w:r>
          </w:p>
        </w:tc>
      </w:tr>
      <w:tr w:rsidRPr="00905936" w:rsidR="00905936" w:rsidTr="00B42155" w14:paraId="24FAD382" w14:textId="77777777">
        <w:trPr>
          <w:gridAfter w:val="1"/>
          <w:wAfter w:w="10" w:type="dxa"/>
        </w:trPr>
        <w:tc>
          <w:tcPr>
            <w:tcW w:w="2245" w:type="dxa"/>
          </w:tcPr>
          <w:p w:rsidRPr="00905936" w:rsidR="00176F21" w:rsidP="004C0C1F" w:rsidRDefault="00176F21" w14:paraId="5E2905D8" w14:textId="6A2330C1">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176F21" w:rsidP="00C04965" w:rsidRDefault="061E66F2" w14:paraId="66D2184B" w14:textId="0AB72113">
            <w:pPr>
              <w:autoSpaceDE w:val="0"/>
              <w:autoSpaceDN w:val="0"/>
              <w:adjustRightInd w:val="0"/>
              <w:spacing w:after="0"/>
              <w:rPr>
                <w:rFonts w:ascii="Raleway" w:hAnsi="Raleway" w:eastAsia="Times New Roman"/>
                <w:color w:val="385623" w:themeColor="accent6" w:themeShade="80"/>
              </w:rPr>
            </w:pPr>
            <w:r w:rsidRPr="00905936">
              <w:rPr>
                <w:rFonts w:ascii="Raleway" w:hAnsi="Raleway" w:eastAsia="Times New Roman"/>
                <w:b/>
                <w:bCs/>
                <w:color w:val="385623" w:themeColor="accent6" w:themeShade="80"/>
              </w:rPr>
              <w:t>Deputise</w:t>
            </w:r>
            <w:r w:rsidRPr="00905936">
              <w:rPr>
                <w:rFonts w:ascii="Raleway" w:hAnsi="Raleway" w:eastAsia="Times New Roman"/>
                <w:color w:val="385623" w:themeColor="accent6" w:themeShade="80"/>
              </w:rPr>
              <w:t xml:space="preserve"> for the C</w:t>
            </w:r>
            <w:r w:rsidRPr="00905936" w:rsidR="7F2A5C5B">
              <w:rPr>
                <w:rFonts w:ascii="Raleway" w:hAnsi="Raleway" w:eastAsia="Times New Roman"/>
                <w:color w:val="385623" w:themeColor="accent6" w:themeShade="80"/>
              </w:rPr>
              <w:t xml:space="preserve">orporate Director, </w:t>
            </w:r>
            <w:r w:rsidRPr="00905936" w:rsidR="3503479A">
              <w:rPr>
                <w:rFonts w:ascii="Raleway" w:hAnsi="Raleway" w:eastAsia="Times New Roman"/>
                <w:color w:val="385623" w:themeColor="accent6" w:themeShade="80"/>
              </w:rPr>
              <w:t>Communities</w:t>
            </w:r>
            <w:r w:rsidRPr="00905936" w:rsidR="00DC6CBA">
              <w:rPr>
                <w:rFonts w:ascii="Raleway" w:hAnsi="Raleway" w:eastAsia="Times New Roman"/>
                <w:color w:val="385623" w:themeColor="accent6" w:themeShade="80"/>
              </w:rPr>
              <w:t xml:space="preserve"> </w:t>
            </w:r>
            <w:r w:rsidRPr="00905936" w:rsidR="00127A0B">
              <w:rPr>
                <w:rFonts w:ascii="Raleway" w:hAnsi="Raleway" w:eastAsia="Times New Roman"/>
                <w:color w:val="385623" w:themeColor="accent6" w:themeShade="80"/>
              </w:rPr>
              <w:t>as required</w:t>
            </w:r>
          </w:p>
        </w:tc>
      </w:tr>
      <w:tr w:rsidRPr="00905936" w:rsidR="00905936" w:rsidTr="00B42155" w14:paraId="7A94F2FD" w14:textId="77777777">
        <w:trPr>
          <w:gridAfter w:val="1"/>
          <w:wAfter w:w="10" w:type="dxa"/>
        </w:trPr>
        <w:tc>
          <w:tcPr>
            <w:tcW w:w="2245" w:type="dxa"/>
          </w:tcPr>
          <w:p w:rsidRPr="00905936" w:rsidR="00176F21" w:rsidP="00C04965" w:rsidRDefault="00176F21" w14:paraId="4590E909" w14:textId="0E6B97F6">
            <w:pPr>
              <w:widowControl w:val="0"/>
              <w:tabs>
                <w:tab w:val="left" w:pos="-1440"/>
              </w:tabs>
              <w:spacing w:before="120" w:after="120"/>
              <w:ind w:right="175"/>
              <w:rPr>
                <w:rFonts w:ascii="Raleway" w:hAnsi="Raleway" w:eastAsia="Times New Roman"/>
                <w:b/>
                <w:bCs/>
                <w:snapToGrid w:val="0"/>
                <w:color w:val="385623" w:themeColor="accent6" w:themeShade="80"/>
                <w:lang w:eastAsia="en-US"/>
              </w:rPr>
            </w:pPr>
            <w:r w:rsidRPr="00905936">
              <w:rPr>
                <w:rFonts w:ascii="Raleway" w:hAnsi="Raleway" w:eastAsia="Times New Roman"/>
                <w:b/>
                <w:bCs/>
                <w:snapToGrid w:val="0"/>
                <w:color w:val="385623" w:themeColor="accent6" w:themeShade="80"/>
                <w:lang w:eastAsia="en-US"/>
              </w:rPr>
              <w:t>PEOPLE</w:t>
            </w:r>
            <w:r w:rsidRPr="00905936" w:rsidR="00730CCE">
              <w:rPr>
                <w:rFonts w:ascii="Raleway" w:hAnsi="Raleway" w:eastAsia="Times New Roman"/>
                <w:b/>
                <w:bCs/>
                <w:snapToGrid w:val="0"/>
                <w:color w:val="385623" w:themeColor="accent6" w:themeShade="80"/>
                <w:lang w:eastAsia="en-US"/>
              </w:rPr>
              <w:t xml:space="preserve"> &amp; PARTNERSHIPS</w:t>
            </w:r>
          </w:p>
        </w:tc>
        <w:tc>
          <w:tcPr>
            <w:tcW w:w="6775" w:type="dxa"/>
          </w:tcPr>
          <w:p w:rsidRPr="00905936" w:rsidR="00176F21" w:rsidP="00C04965" w:rsidRDefault="00176F21" w14:paraId="6348CAB2" w14:textId="77777777">
            <w:pPr>
              <w:autoSpaceDE w:val="0"/>
              <w:autoSpaceDN w:val="0"/>
              <w:adjustRightInd w:val="0"/>
              <w:spacing w:after="0"/>
              <w:rPr>
                <w:rFonts w:ascii="Raleway" w:hAnsi="Raleway" w:eastAsia="Times New Roman"/>
                <w:color w:val="385623" w:themeColor="accent6" w:themeShade="80"/>
              </w:rPr>
            </w:pPr>
          </w:p>
        </w:tc>
      </w:tr>
      <w:tr w:rsidRPr="00905936" w:rsidR="00905936" w:rsidTr="00B42155" w14:paraId="0CCF2A40" w14:textId="77777777">
        <w:trPr>
          <w:gridAfter w:val="1"/>
          <w:wAfter w:w="10" w:type="dxa"/>
        </w:trPr>
        <w:tc>
          <w:tcPr>
            <w:tcW w:w="2245" w:type="dxa"/>
          </w:tcPr>
          <w:p w:rsidRPr="00905936" w:rsidR="00176F21" w:rsidP="00C04965" w:rsidRDefault="00176F21" w14:paraId="3F3ADC6E" w14:textId="1E1EEF73">
            <w:pPr>
              <w:widowControl w:val="0"/>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176F21" w:rsidP="00C04965" w:rsidRDefault="00176F21" w14:paraId="50274000" w14:textId="682B73EE">
            <w:pPr>
              <w:autoSpaceDE w:val="0"/>
              <w:autoSpaceDN w:val="0"/>
              <w:adjustRightInd w:val="0"/>
              <w:spacing w:after="0"/>
              <w:rPr>
                <w:rFonts w:ascii="Raleway" w:hAnsi="Raleway" w:eastAsia="Times New Roman"/>
                <w:color w:val="385623" w:themeColor="accent6" w:themeShade="80"/>
              </w:rPr>
            </w:pPr>
            <w:r w:rsidRPr="00905936">
              <w:rPr>
                <w:rFonts w:ascii="Raleway" w:hAnsi="Raleway" w:eastAsia="Times New Roman"/>
                <w:color w:val="385623" w:themeColor="accent6" w:themeShade="80"/>
              </w:rPr>
              <w:t xml:space="preserve">Work </w:t>
            </w:r>
            <w:r w:rsidRPr="00905936">
              <w:rPr>
                <w:rFonts w:ascii="Raleway" w:hAnsi="Raleway" w:eastAsia="Times New Roman"/>
                <w:b/>
                <w:bCs/>
                <w:color w:val="385623" w:themeColor="accent6" w:themeShade="80"/>
              </w:rPr>
              <w:t>collaboratively</w:t>
            </w:r>
            <w:r w:rsidRPr="00905936">
              <w:rPr>
                <w:rFonts w:ascii="Raleway" w:hAnsi="Raleway" w:eastAsia="Times New Roman"/>
                <w:color w:val="385623" w:themeColor="accent6" w:themeShade="80"/>
              </w:rPr>
              <w:t xml:space="preserve"> with </w:t>
            </w:r>
            <w:r w:rsidRPr="00905936" w:rsidR="00F04AA4">
              <w:rPr>
                <w:rFonts w:ascii="Raleway" w:hAnsi="Raleway" w:eastAsia="Times New Roman"/>
                <w:color w:val="385623" w:themeColor="accent6" w:themeShade="80"/>
              </w:rPr>
              <w:t>the c</w:t>
            </w:r>
            <w:r w:rsidRPr="00905936">
              <w:rPr>
                <w:rFonts w:ascii="Raleway" w:hAnsi="Raleway" w:eastAsia="Times New Roman"/>
                <w:color w:val="385623" w:themeColor="accent6" w:themeShade="80"/>
              </w:rPr>
              <w:t xml:space="preserve">ouncil’s </w:t>
            </w:r>
            <w:r w:rsidRPr="00905936" w:rsidR="00E85CA4">
              <w:rPr>
                <w:rFonts w:ascii="Raleway" w:hAnsi="Raleway" w:eastAsia="Times New Roman"/>
                <w:color w:val="385623" w:themeColor="accent6" w:themeShade="80"/>
              </w:rPr>
              <w:t xml:space="preserve">and </w:t>
            </w:r>
            <w:r w:rsidRPr="00905936" w:rsidR="00A42BF5">
              <w:rPr>
                <w:rFonts w:ascii="Raleway" w:hAnsi="Raleway" w:eastAsia="Times New Roman"/>
                <w:color w:val="385623" w:themeColor="accent6" w:themeShade="80"/>
              </w:rPr>
              <w:t xml:space="preserve">Borough </w:t>
            </w:r>
            <w:r w:rsidRPr="00905936">
              <w:rPr>
                <w:rFonts w:ascii="Raleway" w:hAnsi="Raleway" w:eastAsia="Times New Roman"/>
                <w:color w:val="385623" w:themeColor="accent6" w:themeShade="80"/>
              </w:rPr>
              <w:t>partners to inform strategic decision</w:t>
            </w:r>
            <w:r w:rsidRPr="00905936" w:rsidR="00F95300">
              <w:rPr>
                <w:rFonts w:ascii="Raleway" w:hAnsi="Raleway" w:eastAsia="Times New Roman"/>
                <w:color w:val="385623" w:themeColor="accent6" w:themeShade="80"/>
              </w:rPr>
              <w:t xml:space="preserve"> </w:t>
            </w:r>
            <w:r w:rsidRPr="00905936">
              <w:rPr>
                <w:rFonts w:ascii="Raleway" w:hAnsi="Raleway" w:eastAsia="Times New Roman"/>
                <w:color w:val="385623" w:themeColor="accent6" w:themeShade="80"/>
              </w:rPr>
              <w:t xml:space="preserve">making sure that this supports the delivery of specific corporate programmes and the </w:t>
            </w:r>
            <w:r w:rsidRPr="00905936" w:rsidR="00724964">
              <w:rPr>
                <w:rFonts w:ascii="Raleway" w:hAnsi="Raleway" w:eastAsia="Times New Roman"/>
                <w:color w:val="385623" w:themeColor="accent6" w:themeShade="80"/>
              </w:rPr>
              <w:t>T</w:t>
            </w:r>
            <w:r w:rsidRPr="00905936" w:rsidR="003A52CB">
              <w:rPr>
                <w:rFonts w:ascii="Raleway" w:hAnsi="Raleway" w:eastAsia="Times New Roman"/>
                <w:color w:val="385623" w:themeColor="accent6" w:themeShade="80"/>
              </w:rPr>
              <w:t>ower Hamlets Strategic Plan.</w:t>
            </w:r>
          </w:p>
        </w:tc>
      </w:tr>
      <w:tr w:rsidRPr="00905936" w:rsidR="00905936" w:rsidTr="00B42155" w14:paraId="14E65136" w14:textId="77777777">
        <w:trPr>
          <w:gridAfter w:val="1"/>
          <w:wAfter w:w="10" w:type="dxa"/>
          <w:trHeight w:val="1569"/>
        </w:trPr>
        <w:tc>
          <w:tcPr>
            <w:tcW w:w="2245" w:type="dxa"/>
          </w:tcPr>
          <w:p w:rsidRPr="00905936" w:rsidR="0027019A" w:rsidP="00811173" w:rsidRDefault="0027019A" w14:paraId="0294A276" w14:textId="1CD4F332">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176F21" w:rsidP="004473FE" w:rsidRDefault="00DB1B90" w14:paraId="1B2927BD" w14:textId="3D0C89D3">
            <w:pPr>
              <w:autoSpaceDE w:val="0"/>
              <w:autoSpaceDN w:val="0"/>
              <w:adjustRightInd w:val="0"/>
              <w:spacing w:after="0"/>
              <w:rPr>
                <w:rFonts w:ascii="Raleway" w:hAnsi="Raleway" w:cs="Tahoma"/>
                <w:color w:val="385623" w:themeColor="accent6" w:themeShade="80"/>
                <w:szCs w:val="22"/>
              </w:rPr>
            </w:pPr>
            <w:r w:rsidRPr="00905936">
              <w:rPr>
                <w:rFonts w:ascii="Raleway" w:hAnsi="Raleway" w:cs="Tahoma"/>
                <w:color w:val="385623" w:themeColor="accent6" w:themeShade="80"/>
                <w:szCs w:val="22"/>
              </w:rPr>
              <w:t xml:space="preserve">lead the effective </w:t>
            </w:r>
            <w:r w:rsidRPr="00905936">
              <w:rPr>
                <w:rFonts w:ascii="Raleway" w:hAnsi="Raleway" w:cs="Tahoma"/>
                <w:b/>
                <w:bCs/>
                <w:color w:val="385623" w:themeColor="accent6" w:themeShade="80"/>
                <w:szCs w:val="22"/>
              </w:rPr>
              <w:t>development, management, and engagement</w:t>
            </w:r>
            <w:r w:rsidRPr="00905936">
              <w:rPr>
                <w:rFonts w:ascii="Raleway" w:hAnsi="Raleway" w:cs="Tahoma"/>
                <w:color w:val="385623" w:themeColor="accent6" w:themeShade="80"/>
                <w:szCs w:val="22"/>
              </w:rPr>
              <w:t xml:space="preserve"> of teams and employees and effective communication to from and within services including effective performance management with a particular focus on promoting equalities and diversity.</w:t>
            </w:r>
          </w:p>
        </w:tc>
      </w:tr>
      <w:tr w:rsidRPr="00905936" w:rsidR="00905936" w:rsidTr="00B42155" w14:paraId="10552A1A" w14:textId="77777777">
        <w:trPr>
          <w:gridAfter w:val="1"/>
          <w:wAfter w:w="10" w:type="dxa"/>
        </w:trPr>
        <w:tc>
          <w:tcPr>
            <w:tcW w:w="2245" w:type="dxa"/>
          </w:tcPr>
          <w:p w:rsidRPr="00905936" w:rsidR="004473FE" w:rsidP="00811173" w:rsidRDefault="004473FE" w14:paraId="42CB8287" w14:textId="77777777">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4473FE" w:rsidP="002B126D" w:rsidRDefault="004473FE" w14:paraId="145B5EEB" w14:textId="6276F56A">
            <w:pPr>
              <w:autoSpaceDE w:val="0"/>
              <w:autoSpaceDN w:val="0"/>
              <w:adjustRightInd w:val="0"/>
              <w:spacing w:after="0"/>
              <w:rPr>
                <w:rFonts w:ascii="Raleway" w:hAnsi="Raleway" w:cs="Tahoma"/>
                <w:color w:val="385623" w:themeColor="accent6" w:themeShade="80"/>
                <w:szCs w:val="22"/>
              </w:rPr>
            </w:pPr>
            <w:r w:rsidRPr="00905936">
              <w:rPr>
                <w:rFonts w:ascii="Raleway" w:hAnsi="Raleway" w:cs="Tahoma"/>
                <w:color w:val="385623" w:themeColor="accent6" w:themeShade="80"/>
                <w:szCs w:val="22"/>
              </w:rPr>
              <w:t xml:space="preserve">Create and maintain an inclusive and accountable </w:t>
            </w:r>
            <w:r w:rsidRPr="00905936">
              <w:rPr>
                <w:rFonts w:ascii="Raleway" w:hAnsi="Raleway" w:cs="Tahoma"/>
                <w:b/>
                <w:bCs/>
                <w:color w:val="385623" w:themeColor="accent6" w:themeShade="80"/>
                <w:szCs w:val="22"/>
              </w:rPr>
              <w:t>organisational culture</w:t>
            </w:r>
            <w:r w:rsidRPr="00905936">
              <w:rPr>
                <w:rFonts w:ascii="Raleway" w:hAnsi="Raleway" w:cs="Tahoma"/>
                <w:color w:val="385623" w:themeColor="accent6" w:themeShade="80"/>
                <w:szCs w:val="22"/>
              </w:rPr>
              <w:t xml:space="preserve"> that epitomises the council’s vision, values and behaviours to delivers high levels of employee engagement, awareness and satisfaction and supported by flexible working approaches and techniques.</w:t>
            </w:r>
          </w:p>
        </w:tc>
      </w:tr>
      <w:tr w:rsidRPr="00905936" w:rsidR="00905936" w:rsidTr="00B42155" w14:paraId="7AEF9C80" w14:textId="77777777">
        <w:trPr>
          <w:gridAfter w:val="1"/>
          <w:wAfter w:w="10" w:type="dxa"/>
        </w:trPr>
        <w:tc>
          <w:tcPr>
            <w:tcW w:w="2245" w:type="dxa"/>
          </w:tcPr>
          <w:p w:rsidRPr="00905936" w:rsidR="00176F21" w:rsidP="00811173" w:rsidRDefault="00176F21" w14:paraId="62C63D09" w14:textId="47BBCCAD">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176F21" w:rsidP="00C04965" w:rsidRDefault="00176F21" w14:paraId="6A2079DA" w14:textId="77777777">
            <w:pPr>
              <w:autoSpaceDE w:val="0"/>
              <w:autoSpaceDN w:val="0"/>
              <w:adjustRightInd w:val="0"/>
              <w:spacing w:after="0"/>
              <w:rPr>
                <w:rFonts w:ascii="Raleway" w:hAnsi="Raleway" w:eastAsia="Times New Roman"/>
                <w:color w:val="385623" w:themeColor="accent6" w:themeShade="80"/>
              </w:rPr>
            </w:pPr>
            <w:r w:rsidRPr="00905936">
              <w:rPr>
                <w:rFonts w:ascii="Raleway" w:hAnsi="Raleway" w:eastAsia="Times New Roman"/>
                <w:color w:val="385623" w:themeColor="accent6" w:themeShade="80"/>
              </w:rPr>
              <w:t xml:space="preserve">Establish and promote a culture of </w:t>
            </w:r>
            <w:r w:rsidRPr="00905936">
              <w:rPr>
                <w:rFonts w:ascii="Raleway" w:hAnsi="Raleway" w:eastAsia="Times New Roman"/>
                <w:b/>
                <w:bCs/>
                <w:color w:val="385623" w:themeColor="accent6" w:themeShade="80"/>
              </w:rPr>
              <w:t>learning and workforce planning</w:t>
            </w:r>
            <w:r w:rsidRPr="00905936">
              <w:rPr>
                <w:rFonts w:ascii="Raleway" w:hAnsi="Raleway" w:eastAsia="Times New Roman"/>
                <w:color w:val="385623" w:themeColor="accent6" w:themeShade="80"/>
              </w:rPr>
              <w:t xml:space="preserve"> that enables staff to realise their potential, manage their careers and therefore improve outcomes for Tower Hamlets residents.</w:t>
            </w:r>
          </w:p>
        </w:tc>
      </w:tr>
      <w:tr w:rsidRPr="00905936" w:rsidR="00905936" w:rsidTr="00B42155" w14:paraId="42C282CA" w14:textId="77777777">
        <w:trPr>
          <w:gridAfter w:val="1"/>
          <w:wAfter w:w="10" w:type="dxa"/>
        </w:trPr>
        <w:tc>
          <w:tcPr>
            <w:tcW w:w="2245" w:type="dxa"/>
          </w:tcPr>
          <w:p w:rsidRPr="00905936" w:rsidR="00176F21" w:rsidP="00C04965" w:rsidRDefault="00176F21" w14:paraId="5553C173" w14:textId="16E28C79">
            <w:pPr>
              <w:widowControl w:val="0"/>
              <w:tabs>
                <w:tab w:val="left" w:pos="-1440"/>
              </w:tabs>
              <w:spacing w:before="120" w:after="120"/>
              <w:ind w:right="175"/>
              <w:rPr>
                <w:rFonts w:ascii="Raleway" w:hAnsi="Raleway" w:eastAsia="Times New Roman"/>
                <w:b/>
                <w:bCs/>
                <w:snapToGrid w:val="0"/>
                <w:color w:val="385623" w:themeColor="accent6" w:themeShade="80"/>
                <w:lang w:eastAsia="en-US"/>
              </w:rPr>
            </w:pPr>
            <w:r w:rsidRPr="00905936">
              <w:rPr>
                <w:rFonts w:ascii="Raleway" w:hAnsi="Raleway" w:eastAsia="Times New Roman"/>
                <w:b/>
                <w:bCs/>
                <w:snapToGrid w:val="0"/>
                <w:color w:val="385623" w:themeColor="accent6" w:themeShade="80"/>
                <w:lang w:eastAsia="en-US"/>
              </w:rPr>
              <w:t>FINANCE</w:t>
            </w:r>
            <w:r w:rsidRPr="00905936" w:rsidR="009E5CEB">
              <w:rPr>
                <w:rFonts w:ascii="Raleway" w:hAnsi="Raleway" w:eastAsia="Times New Roman"/>
                <w:b/>
                <w:bCs/>
                <w:snapToGrid w:val="0"/>
                <w:color w:val="385623" w:themeColor="accent6" w:themeShade="80"/>
                <w:lang w:eastAsia="en-US"/>
              </w:rPr>
              <w:t xml:space="preserve"> &amp; VALUE FOR MONEY</w:t>
            </w:r>
          </w:p>
        </w:tc>
        <w:tc>
          <w:tcPr>
            <w:tcW w:w="6775" w:type="dxa"/>
          </w:tcPr>
          <w:p w:rsidRPr="00905936" w:rsidR="00176F21" w:rsidP="00C04965" w:rsidRDefault="00176F21" w14:paraId="093148CC" w14:textId="1982D8A6">
            <w:pPr>
              <w:autoSpaceDE w:val="0"/>
              <w:autoSpaceDN w:val="0"/>
              <w:adjustRightInd w:val="0"/>
              <w:spacing w:after="0"/>
              <w:rPr>
                <w:rFonts w:ascii="Raleway" w:hAnsi="Raleway" w:cs="Tahoma"/>
                <w:color w:val="385623" w:themeColor="accent6" w:themeShade="80"/>
                <w:szCs w:val="22"/>
              </w:rPr>
            </w:pPr>
          </w:p>
        </w:tc>
      </w:tr>
      <w:tr w:rsidRPr="00905936" w:rsidR="00905936" w:rsidTr="00B42155" w14:paraId="099538EB" w14:textId="77777777">
        <w:trPr>
          <w:gridAfter w:val="1"/>
          <w:wAfter w:w="10" w:type="dxa"/>
        </w:trPr>
        <w:tc>
          <w:tcPr>
            <w:tcW w:w="2245" w:type="dxa"/>
          </w:tcPr>
          <w:p w:rsidRPr="00905936" w:rsidR="00176F21" w:rsidP="00811173" w:rsidRDefault="00176F21" w14:paraId="3B206091" w14:textId="425F853A">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7E334F" w:rsidP="00F04AA4" w:rsidRDefault="00795381" w14:paraId="642564B4" w14:textId="3F5FA262">
            <w:pPr>
              <w:autoSpaceDE w:val="0"/>
              <w:autoSpaceDN w:val="0"/>
              <w:adjustRightInd w:val="0"/>
              <w:rPr>
                <w:rFonts w:ascii="Raleway" w:hAnsi="Raleway" w:cs="Tahoma"/>
                <w:color w:val="385623" w:themeColor="accent6" w:themeShade="80"/>
                <w:szCs w:val="22"/>
              </w:rPr>
            </w:pPr>
            <w:r w:rsidRPr="00905936">
              <w:rPr>
                <w:rFonts w:ascii="Raleway" w:hAnsi="Raleway" w:cs="Tahoma"/>
                <w:color w:val="385623" w:themeColor="accent6" w:themeShade="80"/>
                <w:szCs w:val="22"/>
              </w:rPr>
              <w:t xml:space="preserve">Lead the effective </w:t>
            </w:r>
            <w:r w:rsidRPr="00905936">
              <w:rPr>
                <w:rFonts w:ascii="Raleway" w:hAnsi="Raleway" w:cs="Tahoma"/>
                <w:b/>
                <w:bCs/>
                <w:color w:val="385623" w:themeColor="accent6" w:themeShade="80"/>
                <w:szCs w:val="22"/>
              </w:rPr>
              <w:t>financial management</w:t>
            </w:r>
            <w:r w:rsidRPr="00905936">
              <w:rPr>
                <w:rFonts w:ascii="Raleway" w:hAnsi="Raleway" w:cs="Tahoma"/>
                <w:color w:val="385623" w:themeColor="accent6" w:themeShade="80"/>
                <w:szCs w:val="22"/>
              </w:rPr>
              <w:t xml:space="preserve"> of capital and revenue budgets to approved levels including ensuring managers are held to account and services operate robust monitoring, forecasting and corrective action supported by effective use of management information and data.</w:t>
            </w:r>
          </w:p>
        </w:tc>
      </w:tr>
      <w:tr w:rsidRPr="00905936" w:rsidR="00905936" w:rsidTr="00B42155" w14:paraId="30B8079B" w14:textId="77777777">
        <w:trPr>
          <w:gridAfter w:val="1"/>
          <w:wAfter w:w="10" w:type="dxa"/>
        </w:trPr>
        <w:tc>
          <w:tcPr>
            <w:tcW w:w="2245" w:type="dxa"/>
          </w:tcPr>
          <w:p w:rsidRPr="00905936" w:rsidR="00176F21" w:rsidP="00811173" w:rsidRDefault="00176F21" w14:paraId="3CB53596" w14:textId="6586DCF5">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F17995" w:rsidP="00F17995" w:rsidRDefault="00F17995" w14:paraId="16B3B83A" w14:textId="77777777">
            <w:pPr>
              <w:autoSpaceDE w:val="0"/>
              <w:autoSpaceDN w:val="0"/>
              <w:adjustRightInd w:val="0"/>
              <w:spacing w:after="0"/>
              <w:rPr>
                <w:rFonts w:ascii="Raleway" w:hAnsi="Raleway" w:cs="Tahoma"/>
                <w:color w:val="385623" w:themeColor="accent6" w:themeShade="80"/>
                <w:szCs w:val="22"/>
              </w:rPr>
            </w:pPr>
            <w:r w:rsidRPr="00905936">
              <w:rPr>
                <w:rFonts w:ascii="Raleway" w:hAnsi="Raleway" w:cs="Tahoma"/>
                <w:color w:val="385623" w:themeColor="accent6" w:themeShade="80"/>
                <w:szCs w:val="22"/>
              </w:rPr>
              <w:t xml:space="preserve">Support the development of the </w:t>
            </w:r>
            <w:r w:rsidRPr="00905936">
              <w:rPr>
                <w:rFonts w:ascii="Raleway" w:hAnsi="Raleway" w:cs="Tahoma"/>
                <w:b/>
                <w:bCs/>
                <w:color w:val="385623" w:themeColor="accent6" w:themeShade="80"/>
                <w:szCs w:val="22"/>
              </w:rPr>
              <w:t>Council’s MTFS</w:t>
            </w:r>
            <w:r w:rsidRPr="00905936">
              <w:rPr>
                <w:rFonts w:ascii="Raleway" w:hAnsi="Raleway" w:cs="Tahoma"/>
                <w:color w:val="385623" w:themeColor="accent6" w:themeShade="80"/>
                <w:szCs w:val="22"/>
              </w:rPr>
              <w:t xml:space="preserve"> by leading the collective identification and delivery of innovative savings and income generation proposals to reduce cost, improve value and minimise impact on front line services using a wide range of techniques including the identification, application of identifying and securing external grant funding.</w:t>
            </w:r>
          </w:p>
          <w:p w:rsidRPr="00905936" w:rsidR="00176F21" w:rsidP="00C04965" w:rsidRDefault="00176F21" w14:paraId="0ED58766" w14:textId="2FDA2DF9">
            <w:pPr>
              <w:autoSpaceDE w:val="0"/>
              <w:autoSpaceDN w:val="0"/>
              <w:adjustRightInd w:val="0"/>
              <w:spacing w:after="0"/>
              <w:rPr>
                <w:rFonts w:ascii="Raleway" w:hAnsi="Raleway" w:eastAsia="Times New Roman"/>
                <w:color w:val="385623" w:themeColor="accent6" w:themeShade="80"/>
              </w:rPr>
            </w:pPr>
          </w:p>
        </w:tc>
      </w:tr>
      <w:tr w:rsidRPr="00905936" w:rsidR="00905936" w:rsidTr="00B42155" w14:paraId="2FF88727" w14:textId="77777777">
        <w:trPr>
          <w:gridAfter w:val="1"/>
          <w:wAfter w:w="10" w:type="dxa"/>
        </w:trPr>
        <w:tc>
          <w:tcPr>
            <w:tcW w:w="2245" w:type="dxa"/>
          </w:tcPr>
          <w:p w:rsidRPr="00905936" w:rsidR="00F17995" w:rsidP="00811173" w:rsidRDefault="00F17995" w14:paraId="6B54528B" w14:textId="01D78983">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F17995" w:rsidP="00F17995" w:rsidRDefault="00F17995" w14:paraId="151D5FD7" w14:textId="77777777">
            <w:pPr>
              <w:autoSpaceDE w:val="0"/>
              <w:autoSpaceDN w:val="0"/>
              <w:adjustRightInd w:val="0"/>
              <w:spacing w:after="0"/>
              <w:rPr>
                <w:rFonts w:ascii="Raleway" w:hAnsi="Raleway" w:cs="Tahoma"/>
                <w:color w:val="385623" w:themeColor="accent6" w:themeShade="80"/>
                <w:szCs w:val="22"/>
              </w:rPr>
            </w:pPr>
            <w:r w:rsidRPr="00905936">
              <w:rPr>
                <w:rFonts w:ascii="Raleway" w:hAnsi="Raleway" w:cs="Tahoma"/>
                <w:color w:val="385623" w:themeColor="accent6" w:themeShade="80"/>
                <w:szCs w:val="22"/>
              </w:rPr>
              <w:t xml:space="preserve">Develop and embed </w:t>
            </w:r>
            <w:r w:rsidRPr="00905936">
              <w:rPr>
                <w:rFonts w:ascii="Raleway" w:hAnsi="Raleway" w:cs="Tahoma"/>
                <w:b/>
                <w:bCs/>
                <w:color w:val="385623" w:themeColor="accent6" w:themeShade="80"/>
                <w:szCs w:val="22"/>
              </w:rPr>
              <w:t>commercial approaches</w:t>
            </w:r>
            <w:r w:rsidRPr="00905936">
              <w:rPr>
                <w:rFonts w:ascii="Raleway" w:hAnsi="Raleway" w:cs="Tahoma"/>
                <w:color w:val="385623" w:themeColor="accent6" w:themeShade="80"/>
                <w:szCs w:val="22"/>
              </w:rPr>
              <w:t xml:space="preserve"> to service and programme delivery including effective and collaborative commissioning and procurement of services, innovative, alternative delivery models, development of business cases and the identification of new income streams.</w:t>
            </w:r>
          </w:p>
          <w:p w:rsidRPr="00905936" w:rsidR="00F17995" w:rsidP="00F17995" w:rsidRDefault="00F17995" w14:paraId="1CEFA0CD" w14:textId="77777777">
            <w:pPr>
              <w:autoSpaceDE w:val="0"/>
              <w:autoSpaceDN w:val="0"/>
              <w:adjustRightInd w:val="0"/>
              <w:spacing w:after="0"/>
              <w:rPr>
                <w:rFonts w:ascii="Raleway" w:hAnsi="Raleway" w:cs="Tahoma"/>
                <w:color w:val="385623" w:themeColor="accent6" w:themeShade="80"/>
                <w:szCs w:val="22"/>
              </w:rPr>
            </w:pPr>
          </w:p>
        </w:tc>
      </w:tr>
      <w:tr w:rsidRPr="00905936" w:rsidR="00905936" w:rsidTr="00B42155" w14:paraId="280BF176" w14:textId="77777777">
        <w:trPr>
          <w:gridAfter w:val="1"/>
          <w:wAfter w:w="10" w:type="dxa"/>
        </w:trPr>
        <w:tc>
          <w:tcPr>
            <w:tcW w:w="2245" w:type="dxa"/>
          </w:tcPr>
          <w:p w:rsidRPr="00905936" w:rsidR="00F17995" w:rsidP="00F17995" w:rsidRDefault="004160F1" w14:paraId="1F089DF3" w14:textId="6BAD033E">
            <w:pPr>
              <w:widowControl w:val="0"/>
              <w:tabs>
                <w:tab w:val="left" w:pos="-1440"/>
              </w:tabs>
              <w:spacing w:before="120" w:after="120"/>
              <w:ind w:right="175"/>
              <w:rPr>
                <w:rFonts w:ascii="Raleway" w:hAnsi="Raleway" w:eastAsia="Times New Roman"/>
                <w:b/>
                <w:bCs/>
                <w:snapToGrid w:val="0"/>
                <w:color w:val="385623" w:themeColor="accent6" w:themeShade="80"/>
                <w:lang w:eastAsia="en-US"/>
              </w:rPr>
            </w:pPr>
            <w:r w:rsidRPr="00905936">
              <w:rPr>
                <w:rFonts w:ascii="Raleway" w:hAnsi="Raleway" w:eastAsia="Times New Roman"/>
                <w:b/>
                <w:bCs/>
                <w:snapToGrid w:val="0"/>
                <w:color w:val="385623" w:themeColor="accent6" w:themeShade="80"/>
                <w:lang w:eastAsia="en-US"/>
              </w:rPr>
              <w:t>CUSTOMER EXPERIENCE</w:t>
            </w:r>
            <w:r w:rsidRPr="00905936" w:rsidR="00F17995">
              <w:rPr>
                <w:rFonts w:ascii="Raleway" w:hAnsi="Raleway" w:eastAsia="Times New Roman"/>
                <w:b/>
                <w:bCs/>
                <w:snapToGrid w:val="0"/>
                <w:color w:val="385623" w:themeColor="accent6" w:themeShade="80"/>
                <w:lang w:eastAsia="en-US"/>
              </w:rPr>
              <w:t xml:space="preserve"> </w:t>
            </w:r>
          </w:p>
        </w:tc>
        <w:tc>
          <w:tcPr>
            <w:tcW w:w="6775" w:type="dxa"/>
          </w:tcPr>
          <w:p w:rsidRPr="00905936" w:rsidR="00F17995" w:rsidP="00F17995" w:rsidRDefault="00F17995" w14:paraId="28A0488C" w14:textId="77777777">
            <w:pPr>
              <w:autoSpaceDE w:val="0"/>
              <w:autoSpaceDN w:val="0"/>
              <w:adjustRightInd w:val="0"/>
              <w:spacing w:after="0"/>
              <w:rPr>
                <w:rFonts w:ascii="Raleway" w:hAnsi="Raleway" w:eastAsia="Times New Roman"/>
                <w:color w:val="385623" w:themeColor="accent6" w:themeShade="80"/>
              </w:rPr>
            </w:pPr>
          </w:p>
        </w:tc>
      </w:tr>
      <w:tr w:rsidRPr="00905936" w:rsidR="00905936" w:rsidTr="00B42155" w14:paraId="38A704C2" w14:textId="77777777">
        <w:trPr>
          <w:gridAfter w:val="1"/>
          <w:wAfter w:w="10" w:type="dxa"/>
        </w:trPr>
        <w:tc>
          <w:tcPr>
            <w:tcW w:w="2245" w:type="dxa"/>
          </w:tcPr>
          <w:p w:rsidRPr="00905936" w:rsidR="00F17995" w:rsidP="00811173" w:rsidRDefault="00F17995" w14:paraId="6D3B0418" w14:textId="1DC6E547">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F17995" w:rsidP="00F17995" w:rsidRDefault="00932587" w14:paraId="0C1910D2" w14:textId="033326FB">
            <w:pPr>
              <w:widowControl w:val="0"/>
              <w:tabs>
                <w:tab w:val="left" w:pos="-1440"/>
                <w:tab w:val="left" w:pos="432"/>
              </w:tabs>
              <w:spacing w:after="120"/>
              <w:jc w:val="both"/>
              <w:rPr>
                <w:rFonts w:ascii="Raleway" w:hAnsi="Raleway" w:eastAsia="Times New Roman"/>
                <w:snapToGrid w:val="0"/>
                <w:color w:val="385623" w:themeColor="accent6" w:themeShade="80"/>
                <w:szCs w:val="20"/>
                <w:lang w:eastAsia="en-US"/>
              </w:rPr>
            </w:pPr>
            <w:r w:rsidRPr="00905936">
              <w:rPr>
                <w:rFonts w:ascii="Raleway" w:hAnsi="Raleway" w:cs="Tahoma"/>
                <w:color w:val="385623" w:themeColor="accent6" w:themeShade="80"/>
                <w:szCs w:val="22"/>
              </w:rPr>
              <w:t xml:space="preserve">Ensure innovative, effective and on-going </w:t>
            </w:r>
            <w:r w:rsidRPr="00905936">
              <w:rPr>
                <w:rFonts w:ascii="Raleway" w:hAnsi="Raleway" w:cs="Tahoma"/>
                <w:b/>
                <w:bCs/>
                <w:color w:val="385623" w:themeColor="accent6" w:themeShade="80"/>
                <w:szCs w:val="22"/>
              </w:rPr>
              <w:t>resident and community engagement</w:t>
            </w:r>
            <w:r w:rsidRPr="00905936">
              <w:rPr>
                <w:rFonts w:ascii="Raleway" w:hAnsi="Raleway" w:cs="Tahoma"/>
                <w:color w:val="385623" w:themeColor="accent6" w:themeShade="80"/>
                <w:szCs w:val="22"/>
              </w:rPr>
              <w:t xml:space="preserve"> and involvement in the </w:t>
            </w:r>
            <w:r w:rsidRPr="00905936" w:rsidR="00331E5B">
              <w:rPr>
                <w:rFonts w:ascii="Raleway" w:hAnsi="Raleway" w:cs="Tahoma"/>
                <w:color w:val="385623" w:themeColor="accent6" w:themeShade="80"/>
                <w:szCs w:val="22"/>
              </w:rPr>
              <w:t xml:space="preserve">public </w:t>
            </w:r>
            <w:r w:rsidRPr="00905936" w:rsidR="00A81565">
              <w:rPr>
                <w:rFonts w:ascii="Raleway" w:hAnsi="Raleway" w:cs="Tahoma"/>
                <w:color w:val="385623" w:themeColor="accent6" w:themeShade="80"/>
                <w:szCs w:val="22"/>
              </w:rPr>
              <w:t>protection</w:t>
            </w:r>
            <w:r w:rsidRPr="00905936" w:rsidR="00331E5B">
              <w:rPr>
                <w:rFonts w:ascii="Raleway" w:hAnsi="Raleway" w:cs="Tahoma"/>
                <w:color w:val="385623" w:themeColor="accent6" w:themeShade="80"/>
                <w:szCs w:val="22"/>
              </w:rPr>
              <w:t xml:space="preserve"> and integrated enforcement services,</w:t>
            </w:r>
            <w:r w:rsidRPr="00905936">
              <w:rPr>
                <w:rFonts w:ascii="Raleway" w:hAnsi="Raleway" w:cs="Tahoma"/>
                <w:color w:val="385623" w:themeColor="accent6" w:themeShade="80"/>
                <w:szCs w:val="22"/>
              </w:rPr>
              <w:t xml:space="preserve"> strategies </w:t>
            </w:r>
            <w:r w:rsidRPr="00905936">
              <w:rPr>
                <w:rFonts w:ascii="Raleway" w:hAnsi="Raleway" w:cs="Tahoma"/>
                <w:color w:val="385623" w:themeColor="accent6" w:themeShade="80"/>
                <w:szCs w:val="22"/>
              </w:rPr>
              <w:lastRenderedPageBreak/>
              <w:t>and programmes, including behaviour change programmes and communication campaigns.</w:t>
            </w:r>
          </w:p>
        </w:tc>
      </w:tr>
      <w:tr w:rsidRPr="00905936" w:rsidR="00905936" w:rsidTr="00B42155" w14:paraId="07A7F2BB" w14:textId="77777777">
        <w:trPr>
          <w:gridAfter w:val="1"/>
          <w:wAfter w:w="10" w:type="dxa"/>
        </w:trPr>
        <w:tc>
          <w:tcPr>
            <w:tcW w:w="2245" w:type="dxa"/>
          </w:tcPr>
          <w:p w:rsidRPr="00905936" w:rsidR="001112A5" w:rsidP="00811173" w:rsidRDefault="001112A5" w14:paraId="30AD07F6" w14:textId="7256863E">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1112A5" w:rsidP="003E342E" w:rsidRDefault="003E342E" w14:paraId="79172308" w14:textId="3C9F5144">
            <w:pPr>
              <w:autoSpaceDE w:val="0"/>
              <w:autoSpaceDN w:val="0"/>
              <w:adjustRightInd w:val="0"/>
              <w:spacing w:after="0"/>
              <w:rPr>
                <w:rFonts w:ascii="Raleway" w:hAnsi="Raleway" w:cs="Tahoma"/>
                <w:color w:val="385623" w:themeColor="accent6" w:themeShade="80"/>
                <w:szCs w:val="22"/>
              </w:rPr>
            </w:pPr>
            <w:r w:rsidRPr="00905936">
              <w:rPr>
                <w:rFonts w:ascii="Raleway" w:hAnsi="Raleway" w:cs="Tahoma"/>
                <w:color w:val="385623" w:themeColor="accent6" w:themeShade="80"/>
                <w:szCs w:val="22"/>
              </w:rPr>
              <w:t xml:space="preserve">Ensure that services and programmes provide </w:t>
            </w:r>
            <w:r w:rsidRPr="00905936">
              <w:rPr>
                <w:rFonts w:ascii="Raleway" w:hAnsi="Raleway" w:cs="Tahoma"/>
                <w:b/>
                <w:bCs/>
                <w:color w:val="385623" w:themeColor="accent6" w:themeShade="80"/>
                <w:szCs w:val="22"/>
              </w:rPr>
              <w:t>exemplary customer service</w:t>
            </w:r>
            <w:r w:rsidRPr="00905936">
              <w:rPr>
                <w:rFonts w:ascii="Raleway" w:hAnsi="Raleway" w:cs="Tahoma"/>
                <w:color w:val="385623" w:themeColor="accent6" w:themeShade="80"/>
                <w:szCs w:val="22"/>
              </w:rPr>
              <w:t xml:space="preserve"> and experience</w:t>
            </w:r>
            <w:r w:rsidRPr="00905936" w:rsidR="00680F20">
              <w:rPr>
                <w:rFonts w:ascii="Raleway" w:hAnsi="Raleway" w:cs="Tahoma"/>
                <w:color w:val="385623" w:themeColor="accent6" w:themeShade="80"/>
                <w:szCs w:val="22"/>
              </w:rPr>
              <w:t xml:space="preserve"> by</w:t>
            </w:r>
            <w:r w:rsidRPr="00905936" w:rsidR="00C109EF">
              <w:rPr>
                <w:rFonts w:ascii="Raleway" w:hAnsi="Raleway" w:cs="Tahoma"/>
                <w:color w:val="385623" w:themeColor="accent6" w:themeShade="80"/>
                <w:szCs w:val="22"/>
              </w:rPr>
              <w:t xml:space="preserve"> </w:t>
            </w:r>
            <w:r w:rsidRPr="00905936" w:rsidR="00680F20">
              <w:rPr>
                <w:rFonts w:ascii="Raleway" w:hAnsi="Raleway" w:cs="Tahoma"/>
                <w:color w:val="385623" w:themeColor="accent6" w:themeShade="80"/>
                <w:szCs w:val="22"/>
              </w:rPr>
              <w:t xml:space="preserve">monitoring and </w:t>
            </w:r>
            <w:r w:rsidRPr="00905936" w:rsidR="00C109EF">
              <w:rPr>
                <w:rFonts w:ascii="Raleway" w:hAnsi="Raleway" w:cs="Tahoma"/>
                <w:color w:val="385623" w:themeColor="accent6" w:themeShade="80"/>
                <w:szCs w:val="22"/>
              </w:rPr>
              <w:t>improv</w:t>
            </w:r>
            <w:r w:rsidRPr="00905936" w:rsidR="00680F20">
              <w:rPr>
                <w:rFonts w:ascii="Raleway" w:hAnsi="Raleway" w:cs="Tahoma"/>
                <w:color w:val="385623" w:themeColor="accent6" w:themeShade="80"/>
                <w:szCs w:val="22"/>
              </w:rPr>
              <w:t>ing</w:t>
            </w:r>
            <w:r w:rsidRPr="00905936" w:rsidR="00C109EF">
              <w:rPr>
                <w:rFonts w:ascii="Raleway" w:hAnsi="Raleway" w:cs="Tahoma"/>
                <w:color w:val="385623" w:themeColor="accent6" w:themeShade="80"/>
                <w:szCs w:val="22"/>
              </w:rPr>
              <w:t xml:space="preserve"> </w:t>
            </w:r>
            <w:r w:rsidRPr="00905936" w:rsidR="004160F1">
              <w:rPr>
                <w:rFonts w:ascii="Raleway" w:hAnsi="Raleway" w:cs="Tahoma"/>
                <w:color w:val="385623" w:themeColor="accent6" w:themeShade="80"/>
                <w:szCs w:val="22"/>
              </w:rPr>
              <w:t xml:space="preserve">end-to-end </w:t>
            </w:r>
            <w:r w:rsidRPr="00905936" w:rsidR="00C109EF">
              <w:rPr>
                <w:rFonts w:ascii="Raleway" w:hAnsi="Raleway" w:cs="Tahoma"/>
                <w:color w:val="385623" w:themeColor="accent6" w:themeShade="80"/>
                <w:szCs w:val="22"/>
              </w:rPr>
              <w:t>customer processes</w:t>
            </w:r>
            <w:r w:rsidRPr="00905936">
              <w:rPr>
                <w:rFonts w:ascii="Raleway" w:hAnsi="Raleway" w:cs="Tahoma"/>
                <w:color w:val="385623" w:themeColor="accent6" w:themeShade="80"/>
                <w:szCs w:val="22"/>
              </w:rPr>
              <w:t xml:space="preserve"> alongside </w:t>
            </w:r>
            <w:r w:rsidRPr="00905936" w:rsidR="007E0A4D">
              <w:rPr>
                <w:rFonts w:ascii="Raleway" w:hAnsi="Raleway" w:cs="Tahoma"/>
                <w:color w:val="385623" w:themeColor="accent6" w:themeShade="80"/>
                <w:szCs w:val="22"/>
              </w:rPr>
              <w:t>consistent and clear</w:t>
            </w:r>
            <w:r w:rsidRPr="00905936">
              <w:rPr>
                <w:rFonts w:ascii="Raleway" w:hAnsi="Raleway" w:cs="Tahoma"/>
                <w:color w:val="385623" w:themeColor="accent6" w:themeShade="80"/>
                <w:szCs w:val="22"/>
              </w:rPr>
              <w:t xml:space="preserve"> customer service standards with an emphasis on digital services.</w:t>
            </w:r>
          </w:p>
        </w:tc>
      </w:tr>
      <w:tr w:rsidRPr="00905936" w:rsidR="00905936" w:rsidTr="00B42155" w14:paraId="1C13CC09" w14:textId="77777777">
        <w:trPr>
          <w:gridAfter w:val="1"/>
          <w:wAfter w:w="10" w:type="dxa"/>
        </w:trPr>
        <w:tc>
          <w:tcPr>
            <w:tcW w:w="2245" w:type="dxa"/>
          </w:tcPr>
          <w:p w:rsidRPr="00905936" w:rsidR="001112A5" w:rsidP="00B42155" w:rsidRDefault="001112A5" w14:paraId="70745855" w14:textId="7C68F43A">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lang w:eastAsia="en-US"/>
              </w:rPr>
            </w:pPr>
          </w:p>
        </w:tc>
        <w:tc>
          <w:tcPr>
            <w:tcW w:w="6775" w:type="dxa"/>
          </w:tcPr>
          <w:p w:rsidRPr="00905936" w:rsidR="001112A5" w:rsidP="003E342E" w:rsidRDefault="003E342E" w14:paraId="3A6DA9B1" w14:textId="3A10A410">
            <w:pPr>
              <w:autoSpaceDE w:val="0"/>
              <w:autoSpaceDN w:val="0"/>
              <w:adjustRightInd w:val="0"/>
              <w:spacing w:after="0"/>
              <w:rPr>
                <w:rFonts w:ascii="Raleway" w:hAnsi="Raleway" w:cs="Tahoma"/>
                <w:color w:val="385623" w:themeColor="accent6" w:themeShade="80"/>
                <w:szCs w:val="22"/>
              </w:rPr>
            </w:pPr>
            <w:r w:rsidRPr="00905936">
              <w:rPr>
                <w:rFonts w:ascii="Raleway" w:hAnsi="Raleway" w:cs="Tahoma"/>
                <w:color w:val="385623" w:themeColor="accent6" w:themeShade="80"/>
                <w:szCs w:val="22"/>
              </w:rPr>
              <w:t xml:space="preserve">Drive </w:t>
            </w:r>
            <w:r w:rsidRPr="00905936">
              <w:rPr>
                <w:rFonts w:ascii="Raleway" w:hAnsi="Raleway" w:cs="Tahoma"/>
                <w:b/>
                <w:bCs/>
                <w:color w:val="385623" w:themeColor="accent6" w:themeShade="80"/>
                <w:szCs w:val="22"/>
              </w:rPr>
              <w:t>digital innovation</w:t>
            </w:r>
            <w:r w:rsidRPr="00905936">
              <w:rPr>
                <w:rFonts w:ascii="Raleway" w:hAnsi="Raleway" w:cs="Tahoma"/>
                <w:color w:val="385623" w:themeColor="accent6" w:themeShade="80"/>
                <w:szCs w:val="22"/>
              </w:rPr>
              <w:t xml:space="preserve"> to support the delivery of accessible and convenient digital services, improvements and efficiencies to service and programme operations and to support the creation of a more digital borough.</w:t>
            </w:r>
          </w:p>
        </w:tc>
      </w:tr>
      <w:tr w:rsidRPr="00905936" w:rsidR="00905936" w:rsidTr="00B42155" w14:paraId="58128AFC" w14:textId="77777777">
        <w:trPr>
          <w:gridAfter w:val="1"/>
          <w:wAfter w:w="10" w:type="dxa"/>
        </w:trPr>
        <w:tc>
          <w:tcPr>
            <w:tcW w:w="2245" w:type="dxa"/>
          </w:tcPr>
          <w:p w:rsidRPr="00905936" w:rsidR="004160F1" w:rsidP="00B42155" w:rsidRDefault="004160F1" w14:paraId="069A86D5" w14:textId="70711B42">
            <w:pPr>
              <w:pStyle w:val="ListParagraph"/>
              <w:numPr>
                <w:ilvl w:val="0"/>
                <w:numId w:val="19"/>
              </w:numPr>
              <w:tabs>
                <w:tab w:val="left" w:pos="2133"/>
              </w:tabs>
              <w:ind w:right="35"/>
              <w:jc w:val="right"/>
              <w:rPr>
                <w:rFonts w:ascii="Raleway" w:hAnsi="Raleway" w:eastAsia="Times New Roman"/>
                <w:color w:val="385623" w:themeColor="accent6" w:themeShade="80"/>
                <w:lang w:eastAsia="en-US"/>
              </w:rPr>
            </w:pPr>
          </w:p>
        </w:tc>
        <w:tc>
          <w:tcPr>
            <w:tcW w:w="6775" w:type="dxa"/>
          </w:tcPr>
          <w:p w:rsidRPr="00905936" w:rsidR="00F17995" w:rsidP="00F17995" w:rsidRDefault="00F17995" w14:paraId="71334CB4" w14:textId="64AE434C">
            <w:pPr>
              <w:widowControl w:val="0"/>
              <w:spacing w:before="120" w:after="120"/>
              <w:jc w:val="both"/>
              <w:rPr>
                <w:rFonts w:ascii="Raleway" w:hAnsi="Raleway" w:eastAsia="Times New Roman"/>
                <w:snapToGrid w:val="0"/>
                <w:color w:val="385623" w:themeColor="accent6" w:themeShade="80"/>
                <w:lang w:val="en-US" w:eastAsia="en-US"/>
              </w:rPr>
            </w:pPr>
            <w:r w:rsidRPr="00905936">
              <w:rPr>
                <w:rFonts w:ascii="Raleway" w:hAnsi="Raleway" w:eastAsia="Times New Roman"/>
                <w:snapToGrid w:val="0"/>
                <w:color w:val="385623" w:themeColor="accent6" w:themeShade="80"/>
                <w:lang w:val="en-US" w:eastAsia="en-US"/>
              </w:rPr>
              <w:t>Ensure there is effective integration of related services within the directorate and across the Council, ensuring the contribution of partner organisations.</w:t>
            </w:r>
          </w:p>
        </w:tc>
      </w:tr>
      <w:tr w:rsidRPr="00905936" w:rsidR="00905936" w:rsidTr="00B42155" w14:paraId="2743CEF5" w14:textId="77777777">
        <w:trPr>
          <w:gridAfter w:val="1"/>
          <w:wAfter w:w="10" w:type="dxa"/>
        </w:trPr>
        <w:tc>
          <w:tcPr>
            <w:tcW w:w="2245" w:type="dxa"/>
          </w:tcPr>
          <w:p w:rsidRPr="00905936" w:rsidR="00F17995" w:rsidP="00F17995" w:rsidRDefault="00792B43" w14:paraId="5A6ACE38" w14:textId="0EFD509C">
            <w:pPr>
              <w:widowControl w:val="0"/>
              <w:tabs>
                <w:tab w:val="left" w:pos="-1440"/>
              </w:tabs>
              <w:spacing w:before="120" w:after="120"/>
              <w:ind w:right="175"/>
              <w:rPr>
                <w:rFonts w:ascii="Raleway" w:hAnsi="Raleway" w:eastAsia="Times New Roman"/>
                <w:b/>
                <w:bCs/>
                <w:snapToGrid w:val="0"/>
                <w:color w:val="385623" w:themeColor="accent6" w:themeShade="80"/>
                <w:lang w:eastAsia="en-US"/>
              </w:rPr>
            </w:pPr>
            <w:r w:rsidRPr="00905936">
              <w:rPr>
                <w:rFonts w:ascii="Raleway" w:hAnsi="Raleway" w:eastAsia="Times New Roman"/>
                <w:b/>
                <w:bCs/>
                <w:snapToGrid w:val="0"/>
                <w:color w:val="385623" w:themeColor="accent6" w:themeShade="80"/>
                <w:szCs w:val="20"/>
                <w:lang w:eastAsia="en-US"/>
              </w:rPr>
              <w:t xml:space="preserve">PLANNING &amp; </w:t>
            </w:r>
            <w:r w:rsidRPr="00905936" w:rsidR="00F17995">
              <w:rPr>
                <w:rFonts w:ascii="Raleway" w:hAnsi="Raleway" w:eastAsia="Times New Roman"/>
                <w:b/>
                <w:bCs/>
                <w:snapToGrid w:val="0"/>
                <w:color w:val="385623" w:themeColor="accent6" w:themeShade="80"/>
                <w:szCs w:val="20"/>
                <w:lang w:eastAsia="en-US"/>
              </w:rPr>
              <w:t>PERFORMANCE</w:t>
            </w:r>
          </w:p>
        </w:tc>
        <w:tc>
          <w:tcPr>
            <w:tcW w:w="6775" w:type="dxa"/>
          </w:tcPr>
          <w:p w:rsidRPr="00905936" w:rsidR="00F17995" w:rsidP="00F17995" w:rsidRDefault="00F17995" w14:paraId="4E763108" w14:textId="77777777">
            <w:pPr>
              <w:widowControl w:val="0"/>
              <w:tabs>
                <w:tab w:val="left" w:pos="-1440"/>
              </w:tabs>
              <w:spacing w:before="120" w:after="120"/>
              <w:ind w:left="-18"/>
              <w:jc w:val="both"/>
              <w:rPr>
                <w:rFonts w:ascii="Raleway" w:hAnsi="Raleway" w:eastAsia="Times New Roman"/>
                <w:snapToGrid w:val="0"/>
                <w:color w:val="385623" w:themeColor="accent6" w:themeShade="80"/>
                <w:lang w:eastAsia="en-US"/>
              </w:rPr>
            </w:pPr>
          </w:p>
        </w:tc>
      </w:tr>
      <w:tr w:rsidRPr="00905936" w:rsidR="00905936" w:rsidTr="00B42155" w14:paraId="2E1D9735" w14:textId="77777777">
        <w:trPr>
          <w:gridAfter w:val="1"/>
          <w:wAfter w:w="10" w:type="dxa"/>
        </w:trPr>
        <w:tc>
          <w:tcPr>
            <w:tcW w:w="2245" w:type="dxa"/>
          </w:tcPr>
          <w:p w:rsidRPr="00905936" w:rsidR="00F17995" w:rsidP="00B42155" w:rsidRDefault="00F17995" w14:paraId="6F6758AE" w14:textId="6308A894">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szCs w:val="20"/>
                <w:lang w:eastAsia="en-US"/>
              </w:rPr>
            </w:pPr>
          </w:p>
        </w:tc>
        <w:tc>
          <w:tcPr>
            <w:tcW w:w="6775" w:type="dxa"/>
          </w:tcPr>
          <w:p w:rsidRPr="00905936" w:rsidR="00F17995" w:rsidP="00F17995" w:rsidRDefault="004741AA" w14:paraId="6AC1F695" w14:textId="72627F60">
            <w:pPr>
              <w:widowControl w:val="0"/>
              <w:spacing w:before="120" w:after="120"/>
              <w:jc w:val="both"/>
              <w:rPr>
                <w:rFonts w:ascii="Raleway" w:hAnsi="Raleway" w:eastAsia="Times New Roman"/>
                <w:snapToGrid w:val="0"/>
                <w:color w:val="385623" w:themeColor="accent6" w:themeShade="80"/>
                <w:szCs w:val="20"/>
                <w:lang w:eastAsia="en-US"/>
              </w:rPr>
            </w:pPr>
            <w:r w:rsidRPr="00905936">
              <w:rPr>
                <w:rFonts w:ascii="Raleway" w:hAnsi="Raleway" w:eastAsia="Times New Roman"/>
                <w:snapToGrid w:val="0"/>
                <w:color w:val="385623" w:themeColor="accent6" w:themeShade="80"/>
                <w:szCs w:val="20"/>
                <w:lang w:eastAsia="en-US"/>
              </w:rPr>
              <w:t>L</w:t>
            </w:r>
            <w:r w:rsidRPr="00905936" w:rsidR="00FA6AF5">
              <w:rPr>
                <w:rFonts w:ascii="Raleway" w:hAnsi="Raleway" w:eastAsia="Times New Roman"/>
                <w:snapToGrid w:val="0"/>
                <w:color w:val="385623" w:themeColor="accent6" w:themeShade="80"/>
                <w:szCs w:val="20"/>
                <w:lang w:eastAsia="en-US"/>
              </w:rPr>
              <w:t xml:space="preserve">ead the </w:t>
            </w:r>
            <w:r w:rsidRPr="00905936" w:rsidR="003A73DF">
              <w:rPr>
                <w:rFonts w:ascii="Raleway" w:hAnsi="Raleway" w:eastAsia="Times New Roman"/>
                <w:snapToGrid w:val="0"/>
                <w:color w:val="385623" w:themeColor="accent6" w:themeShade="80"/>
                <w:szCs w:val="20"/>
                <w:lang w:eastAsia="en-US"/>
              </w:rPr>
              <w:t>develop</w:t>
            </w:r>
            <w:r w:rsidRPr="00905936" w:rsidR="00D17B82">
              <w:rPr>
                <w:rFonts w:ascii="Raleway" w:hAnsi="Raleway" w:eastAsia="Times New Roman"/>
                <w:snapToGrid w:val="0"/>
                <w:color w:val="385623" w:themeColor="accent6" w:themeShade="80"/>
                <w:szCs w:val="20"/>
                <w:lang w:eastAsia="en-US"/>
              </w:rPr>
              <w:t>ment of ambiti</w:t>
            </w:r>
            <w:r w:rsidRPr="00905936" w:rsidR="00AC50CD">
              <w:rPr>
                <w:rFonts w:ascii="Raleway" w:hAnsi="Raleway" w:eastAsia="Times New Roman"/>
                <w:snapToGrid w:val="0"/>
                <w:color w:val="385623" w:themeColor="accent6" w:themeShade="80"/>
                <w:szCs w:val="20"/>
                <w:lang w:eastAsia="en-US"/>
              </w:rPr>
              <w:t>ous</w:t>
            </w:r>
            <w:r w:rsidRPr="00905936" w:rsidR="00F571FC">
              <w:rPr>
                <w:rFonts w:ascii="Raleway" w:hAnsi="Raleway" w:eastAsia="Times New Roman"/>
                <w:snapToGrid w:val="0"/>
                <w:color w:val="385623" w:themeColor="accent6" w:themeShade="80"/>
                <w:szCs w:val="20"/>
                <w:lang w:eastAsia="en-US"/>
              </w:rPr>
              <w:t xml:space="preserve"> and</w:t>
            </w:r>
            <w:r w:rsidRPr="00905936" w:rsidR="00F17995">
              <w:rPr>
                <w:rFonts w:ascii="Raleway" w:hAnsi="Raleway" w:eastAsia="Times New Roman"/>
                <w:snapToGrid w:val="0"/>
                <w:color w:val="385623" w:themeColor="accent6" w:themeShade="80"/>
                <w:szCs w:val="20"/>
                <w:lang w:eastAsia="en-US"/>
              </w:rPr>
              <w:t xml:space="preserve"> </w:t>
            </w:r>
            <w:r w:rsidRPr="00905936" w:rsidR="00F571FC">
              <w:rPr>
                <w:rFonts w:ascii="Raleway" w:hAnsi="Raleway" w:eastAsia="Times New Roman"/>
                <w:snapToGrid w:val="0"/>
                <w:color w:val="385623" w:themeColor="accent6" w:themeShade="80"/>
                <w:szCs w:val="20"/>
                <w:lang w:eastAsia="en-US"/>
              </w:rPr>
              <w:t xml:space="preserve">evidence-based </w:t>
            </w:r>
            <w:r w:rsidRPr="00905936" w:rsidR="00F17995">
              <w:rPr>
                <w:rFonts w:ascii="Raleway" w:hAnsi="Raleway" w:eastAsia="Times New Roman"/>
                <w:snapToGrid w:val="0"/>
                <w:color w:val="385623" w:themeColor="accent6" w:themeShade="80"/>
                <w:szCs w:val="20"/>
                <w:lang w:eastAsia="en-US"/>
              </w:rPr>
              <w:t xml:space="preserve">strategic </w:t>
            </w:r>
            <w:r w:rsidRPr="00905936" w:rsidR="00A27182">
              <w:rPr>
                <w:rFonts w:ascii="Raleway" w:hAnsi="Raleway" w:eastAsia="Times New Roman"/>
                <w:b/>
                <w:bCs/>
                <w:snapToGrid w:val="0"/>
                <w:color w:val="385623" w:themeColor="accent6" w:themeShade="80"/>
                <w:szCs w:val="20"/>
                <w:lang w:eastAsia="en-US"/>
              </w:rPr>
              <w:t>business plan</w:t>
            </w:r>
            <w:r w:rsidRPr="00905936" w:rsidR="00B87F5A">
              <w:rPr>
                <w:rFonts w:ascii="Raleway" w:hAnsi="Raleway" w:eastAsia="Times New Roman"/>
                <w:b/>
                <w:bCs/>
                <w:snapToGrid w:val="0"/>
                <w:color w:val="385623" w:themeColor="accent6" w:themeShade="80"/>
                <w:szCs w:val="20"/>
                <w:lang w:eastAsia="en-US"/>
              </w:rPr>
              <w:t>s</w:t>
            </w:r>
            <w:r w:rsidRPr="00905936" w:rsidR="00A27182">
              <w:rPr>
                <w:rFonts w:ascii="Raleway" w:hAnsi="Raleway" w:eastAsia="Times New Roman"/>
                <w:snapToGrid w:val="0"/>
                <w:color w:val="385623" w:themeColor="accent6" w:themeShade="80"/>
                <w:szCs w:val="20"/>
                <w:lang w:eastAsia="en-US"/>
              </w:rPr>
              <w:t xml:space="preserve"> of </w:t>
            </w:r>
            <w:r w:rsidRPr="00905936" w:rsidR="00061F41">
              <w:rPr>
                <w:rFonts w:ascii="Raleway" w:hAnsi="Raleway" w:eastAsia="Times New Roman"/>
                <w:snapToGrid w:val="0"/>
                <w:color w:val="385623" w:themeColor="accent6" w:themeShade="80"/>
                <w:szCs w:val="20"/>
                <w:lang w:eastAsia="en-US"/>
              </w:rPr>
              <w:t xml:space="preserve">services to drive the </w:t>
            </w:r>
            <w:r w:rsidRPr="00905936" w:rsidR="009B06AC">
              <w:rPr>
                <w:rFonts w:ascii="Raleway" w:hAnsi="Raleway" w:eastAsia="Times New Roman"/>
                <w:snapToGrid w:val="0"/>
                <w:color w:val="385623" w:themeColor="accent6" w:themeShade="80"/>
                <w:szCs w:val="20"/>
                <w:lang w:eastAsia="en-US"/>
              </w:rPr>
              <w:t xml:space="preserve">improvement, </w:t>
            </w:r>
            <w:r w:rsidRPr="00905936" w:rsidR="00061F41">
              <w:rPr>
                <w:rFonts w:ascii="Raleway" w:hAnsi="Raleway" w:eastAsia="Times New Roman"/>
                <w:snapToGrid w:val="0"/>
                <w:color w:val="385623" w:themeColor="accent6" w:themeShade="80"/>
                <w:szCs w:val="20"/>
                <w:lang w:eastAsia="en-US"/>
              </w:rPr>
              <w:t>delivery and performance of the division</w:t>
            </w:r>
            <w:r w:rsidRPr="00905936" w:rsidR="00CC5B1D">
              <w:rPr>
                <w:rFonts w:ascii="Raleway" w:hAnsi="Raleway" w:eastAsia="Times New Roman"/>
                <w:snapToGrid w:val="0"/>
                <w:color w:val="385623" w:themeColor="accent6" w:themeShade="80"/>
                <w:szCs w:val="20"/>
                <w:lang w:eastAsia="en-US"/>
              </w:rPr>
              <w:t xml:space="preserve"> </w:t>
            </w:r>
            <w:r w:rsidRPr="00905936" w:rsidR="004277A5">
              <w:rPr>
                <w:rFonts w:ascii="Raleway" w:hAnsi="Raleway" w:eastAsia="Times New Roman"/>
                <w:snapToGrid w:val="0"/>
                <w:color w:val="385623" w:themeColor="accent6" w:themeShade="80"/>
                <w:szCs w:val="20"/>
                <w:lang w:eastAsia="en-US"/>
              </w:rPr>
              <w:t xml:space="preserve">ensuring alignment to the council’s </w:t>
            </w:r>
            <w:r w:rsidRPr="00905936" w:rsidR="00B87F5A">
              <w:rPr>
                <w:rFonts w:ascii="Raleway" w:hAnsi="Raleway" w:eastAsia="Times New Roman"/>
                <w:snapToGrid w:val="0"/>
                <w:color w:val="385623" w:themeColor="accent6" w:themeShade="80"/>
                <w:szCs w:val="20"/>
                <w:lang w:eastAsia="en-US"/>
              </w:rPr>
              <w:t xml:space="preserve">and directorate’s </w:t>
            </w:r>
            <w:r w:rsidRPr="00905936" w:rsidR="004277A5">
              <w:rPr>
                <w:rFonts w:ascii="Raleway" w:hAnsi="Raleway" w:eastAsia="Times New Roman"/>
                <w:snapToGrid w:val="0"/>
                <w:color w:val="385623" w:themeColor="accent6" w:themeShade="80"/>
                <w:szCs w:val="20"/>
                <w:lang w:eastAsia="en-US"/>
              </w:rPr>
              <w:t>priori</w:t>
            </w:r>
            <w:r w:rsidRPr="00905936" w:rsidR="006A3519">
              <w:rPr>
                <w:rFonts w:ascii="Raleway" w:hAnsi="Raleway" w:eastAsia="Times New Roman"/>
                <w:snapToGrid w:val="0"/>
                <w:color w:val="385623" w:themeColor="accent6" w:themeShade="80"/>
                <w:szCs w:val="20"/>
                <w:lang w:eastAsia="en-US"/>
              </w:rPr>
              <w:t>ties and</w:t>
            </w:r>
            <w:r w:rsidRPr="00905936" w:rsidR="003D355A">
              <w:rPr>
                <w:rFonts w:ascii="Raleway" w:hAnsi="Raleway" w:eastAsia="Times New Roman"/>
                <w:snapToGrid w:val="0"/>
                <w:color w:val="385623" w:themeColor="accent6" w:themeShade="80"/>
                <w:szCs w:val="20"/>
                <w:lang w:eastAsia="en-US"/>
              </w:rPr>
              <w:t xml:space="preserve"> effective governance</w:t>
            </w:r>
            <w:r w:rsidRPr="00905936" w:rsidR="00D46146">
              <w:rPr>
                <w:rFonts w:ascii="Raleway" w:hAnsi="Raleway" w:eastAsia="Times New Roman"/>
                <w:snapToGrid w:val="0"/>
                <w:color w:val="385623" w:themeColor="accent6" w:themeShade="80"/>
                <w:szCs w:val="20"/>
                <w:lang w:eastAsia="en-US"/>
              </w:rPr>
              <w:t xml:space="preserve">, accountability and </w:t>
            </w:r>
            <w:r w:rsidRPr="00905936" w:rsidR="003D355A">
              <w:rPr>
                <w:rFonts w:ascii="Raleway" w:hAnsi="Raleway" w:eastAsia="Times New Roman"/>
                <w:snapToGrid w:val="0"/>
                <w:color w:val="385623" w:themeColor="accent6" w:themeShade="80"/>
                <w:szCs w:val="20"/>
                <w:lang w:eastAsia="en-US"/>
              </w:rPr>
              <w:t>oversight of delivery.</w:t>
            </w:r>
          </w:p>
        </w:tc>
      </w:tr>
      <w:tr w:rsidRPr="00905936" w:rsidR="00905936" w:rsidTr="00B42155" w14:paraId="246FCAA3" w14:textId="77777777">
        <w:trPr>
          <w:gridAfter w:val="1"/>
          <w:wAfter w:w="10" w:type="dxa"/>
        </w:trPr>
        <w:tc>
          <w:tcPr>
            <w:tcW w:w="2245" w:type="dxa"/>
          </w:tcPr>
          <w:p w:rsidRPr="00905936" w:rsidR="00F17995" w:rsidP="00B42155" w:rsidRDefault="00F17995" w14:paraId="47028D84" w14:textId="5E38240F">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szCs w:val="20"/>
                <w:lang w:eastAsia="en-US"/>
              </w:rPr>
            </w:pPr>
          </w:p>
        </w:tc>
        <w:tc>
          <w:tcPr>
            <w:tcW w:w="6775" w:type="dxa"/>
          </w:tcPr>
          <w:p w:rsidRPr="00905936" w:rsidR="00F17995" w:rsidP="00F17995" w:rsidRDefault="004741AA" w14:paraId="47FBDD90" w14:textId="02202444">
            <w:pPr>
              <w:widowControl w:val="0"/>
              <w:tabs>
                <w:tab w:val="left" w:pos="-1440"/>
              </w:tabs>
              <w:spacing w:before="120" w:after="120"/>
              <w:jc w:val="both"/>
              <w:rPr>
                <w:rFonts w:ascii="Raleway" w:hAnsi="Raleway" w:eastAsia="Times New Roman"/>
                <w:snapToGrid w:val="0"/>
                <w:color w:val="385623" w:themeColor="accent6" w:themeShade="80"/>
                <w:szCs w:val="20"/>
                <w:lang w:eastAsia="en-US"/>
              </w:rPr>
            </w:pPr>
            <w:r w:rsidRPr="00905936">
              <w:rPr>
                <w:rFonts w:ascii="Raleway" w:hAnsi="Raleway" w:eastAsia="Times New Roman"/>
                <w:snapToGrid w:val="0"/>
                <w:color w:val="385623" w:themeColor="accent6" w:themeShade="80"/>
                <w:szCs w:val="20"/>
                <w:lang w:eastAsia="en-US"/>
              </w:rPr>
              <w:t xml:space="preserve">Lead </w:t>
            </w:r>
            <w:r w:rsidRPr="00905936" w:rsidR="001F297D">
              <w:rPr>
                <w:rFonts w:ascii="Raleway" w:hAnsi="Raleway" w:eastAsia="Times New Roman"/>
                <w:snapToGrid w:val="0"/>
                <w:color w:val="385623" w:themeColor="accent6" w:themeShade="80"/>
                <w:szCs w:val="20"/>
                <w:lang w:eastAsia="en-US"/>
              </w:rPr>
              <w:t xml:space="preserve">the </w:t>
            </w:r>
            <w:r w:rsidRPr="00905936" w:rsidR="00B025D7">
              <w:rPr>
                <w:rFonts w:ascii="Raleway" w:hAnsi="Raleway" w:eastAsia="Times New Roman"/>
                <w:snapToGrid w:val="0"/>
                <w:color w:val="385623" w:themeColor="accent6" w:themeShade="80"/>
                <w:szCs w:val="20"/>
                <w:lang w:eastAsia="en-US"/>
              </w:rPr>
              <w:t>governance and</w:t>
            </w:r>
            <w:r w:rsidRPr="00905936" w:rsidR="00B60841">
              <w:rPr>
                <w:rFonts w:ascii="Raleway" w:hAnsi="Raleway" w:eastAsia="Times New Roman"/>
                <w:snapToGrid w:val="0"/>
                <w:color w:val="385623" w:themeColor="accent6" w:themeShade="80"/>
                <w:szCs w:val="20"/>
                <w:lang w:eastAsia="en-US"/>
              </w:rPr>
              <w:t xml:space="preserve"> oversight of </w:t>
            </w:r>
            <w:r w:rsidRPr="00905936" w:rsidR="00E63451">
              <w:rPr>
                <w:rFonts w:ascii="Raleway" w:hAnsi="Raleway" w:eastAsia="Times New Roman"/>
                <w:b/>
                <w:bCs/>
                <w:snapToGrid w:val="0"/>
                <w:color w:val="385623" w:themeColor="accent6" w:themeShade="80"/>
                <w:szCs w:val="20"/>
                <w:lang w:eastAsia="en-US"/>
              </w:rPr>
              <w:t>service</w:t>
            </w:r>
            <w:r w:rsidRPr="00905936" w:rsidR="00E63451">
              <w:rPr>
                <w:rFonts w:ascii="Raleway" w:hAnsi="Raleway" w:eastAsia="Times New Roman"/>
                <w:snapToGrid w:val="0"/>
                <w:color w:val="385623" w:themeColor="accent6" w:themeShade="80"/>
                <w:szCs w:val="20"/>
                <w:lang w:eastAsia="en-US"/>
              </w:rPr>
              <w:t xml:space="preserve"> </w:t>
            </w:r>
            <w:r w:rsidRPr="00905936" w:rsidR="001F297D">
              <w:rPr>
                <w:rFonts w:ascii="Raleway" w:hAnsi="Raleway" w:eastAsia="Times New Roman"/>
                <w:b/>
                <w:bCs/>
                <w:snapToGrid w:val="0"/>
                <w:color w:val="385623" w:themeColor="accent6" w:themeShade="80"/>
                <w:szCs w:val="20"/>
                <w:lang w:eastAsia="en-US"/>
              </w:rPr>
              <w:t>performance</w:t>
            </w:r>
            <w:r w:rsidRPr="00905936" w:rsidR="001F297D">
              <w:rPr>
                <w:rFonts w:ascii="Raleway" w:hAnsi="Raleway" w:eastAsia="Times New Roman"/>
                <w:snapToGrid w:val="0"/>
                <w:color w:val="385623" w:themeColor="accent6" w:themeShade="80"/>
                <w:szCs w:val="20"/>
                <w:lang w:eastAsia="en-US"/>
              </w:rPr>
              <w:t xml:space="preserve"> and delivery of strategic </w:t>
            </w:r>
            <w:r w:rsidRPr="00905936" w:rsidR="00B60841">
              <w:rPr>
                <w:rFonts w:ascii="Raleway" w:hAnsi="Raleway" w:eastAsia="Times New Roman"/>
                <w:snapToGrid w:val="0"/>
                <w:color w:val="385623" w:themeColor="accent6" w:themeShade="80"/>
                <w:szCs w:val="20"/>
                <w:lang w:eastAsia="en-US"/>
              </w:rPr>
              <w:t xml:space="preserve">external </w:t>
            </w:r>
            <w:r w:rsidRPr="00905936" w:rsidR="001F297D">
              <w:rPr>
                <w:rFonts w:ascii="Raleway" w:hAnsi="Raleway" w:eastAsia="Times New Roman"/>
                <w:snapToGrid w:val="0"/>
                <w:color w:val="385623" w:themeColor="accent6" w:themeShade="80"/>
                <w:szCs w:val="20"/>
                <w:lang w:eastAsia="en-US"/>
              </w:rPr>
              <w:t>contract partnerships</w:t>
            </w:r>
            <w:r w:rsidRPr="00905936" w:rsidR="00F17995">
              <w:rPr>
                <w:rFonts w:ascii="Raleway" w:hAnsi="Raleway" w:eastAsia="Times New Roman"/>
                <w:snapToGrid w:val="0"/>
                <w:color w:val="385623" w:themeColor="accent6" w:themeShade="80"/>
                <w:szCs w:val="20"/>
                <w:lang w:eastAsia="en-US"/>
              </w:rPr>
              <w:t xml:space="preserve"> </w:t>
            </w:r>
            <w:r w:rsidRPr="00905936" w:rsidR="007F6B2F">
              <w:rPr>
                <w:rFonts w:ascii="Raleway" w:hAnsi="Raleway" w:eastAsia="Times New Roman"/>
                <w:snapToGrid w:val="0"/>
                <w:color w:val="385623" w:themeColor="accent6" w:themeShade="80"/>
                <w:szCs w:val="20"/>
                <w:lang w:eastAsia="en-US"/>
              </w:rPr>
              <w:t xml:space="preserve">as both the strategic client and service provider </w:t>
            </w:r>
            <w:r w:rsidRPr="00905936" w:rsidR="00955508">
              <w:rPr>
                <w:rFonts w:ascii="Raleway" w:hAnsi="Raleway" w:eastAsia="Times New Roman"/>
                <w:snapToGrid w:val="0"/>
                <w:color w:val="385623" w:themeColor="accent6" w:themeShade="80"/>
                <w:szCs w:val="20"/>
                <w:lang w:eastAsia="en-US"/>
              </w:rPr>
              <w:t>by ensuring contractual obligations, quality standards and performance measures are met</w:t>
            </w:r>
            <w:r w:rsidRPr="00905936" w:rsidR="00D46146">
              <w:rPr>
                <w:rFonts w:ascii="Raleway" w:hAnsi="Raleway" w:eastAsia="Times New Roman"/>
                <w:snapToGrid w:val="0"/>
                <w:color w:val="385623" w:themeColor="accent6" w:themeShade="80"/>
                <w:szCs w:val="20"/>
                <w:lang w:eastAsia="en-US"/>
              </w:rPr>
              <w:t>.</w:t>
            </w:r>
          </w:p>
        </w:tc>
      </w:tr>
      <w:tr w:rsidRPr="00905936" w:rsidR="00905936" w:rsidTr="00B42155" w14:paraId="7618BC27" w14:textId="77777777">
        <w:trPr>
          <w:gridAfter w:val="1"/>
          <w:wAfter w:w="10" w:type="dxa"/>
        </w:trPr>
        <w:tc>
          <w:tcPr>
            <w:tcW w:w="2245" w:type="dxa"/>
          </w:tcPr>
          <w:p w:rsidRPr="00905936" w:rsidR="00F17995" w:rsidP="00B42155" w:rsidRDefault="00F17995" w14:paraId="6FBD8336" w14:textId="2ACC3BAD">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szCs w:val="20"/>
                <w:lang w:eastAsia="en-US"/>
              </w:rPr>
            </w:pPr>
          </w:p>
        </w:tc>
        <w:tc>
          <w:tcPr>
            <w:tcW w:w="6775" w:type="dxa"/>
          </w:tcPr>
          <w:p w:rsidRPr="00905936" w:rsidR="00F17995" w:rsidP="00AB3233" w:rsidRDefault="00F17995" w14:paraId="545FB111" w14:textId="4027C440">
            <w:pPr>
              <w:widowControl w:val="0"/>
              <w:tabs>
                <w:tab w:val="left" w:pos="-1440"/>
              </w:tabs>
              <w:spacing w:before="120" w:after="120"/>
              <w:ind w:left="-18"/>
              <w:jc w:val="both"/>
              <w:rPr>
                <w:rFonts w:ascii="Raleway" w:hAnsi="Raleway" w:eastAsia="Times New Roman"/>
                <w:snapToGrid w:val="0"/>
                <w:color w:val="385623" w:themeColor="accent6" w:themeShade="80"/>
                <w:szCs w:val="20"/>
                <w:lang w:eastAsia="en-US"/>
              </w:rPr>
            </w:pPr>
            <w:r w:rsidRPr="00905936">
              <w:rPr>
                <w:rFonts w:ascii="Raleway" w:hAnsi="Raleway" w:eastAsia="Times New Roman"/>
                <w:snapToGrid w:val="0"/>
                <w:color w:val="385623" w:themeColor="accent6" w:themeShade="80"/>
                <w:szCs w:val="20"/>
                <w:lang w:eastAsia="en-US"/>
              </w:rPr>
              <w:t xml:space="preserve">Ensure that all services within their own area of responsibility, including those provided by external contractors have robust </w:t>
            </w:r>
            <w:r w:rsidRPr="00905936">
              <w:rPr>
                <w:rFonts w:ascii="Raleway" w:hAnsi="Raleway" w:eastAsia="Times New Roman"/>
                <w:b/>
                <w:bCs/>
                <w:snapToGrid w:val="0"/>
                <w:color w:val="385623" w:themeColor="accent6" w:themeShade="80"/>
                <w:szCs w:val="20"/>
                <w:lang w:eastAsia="en-US"/>
              </w:rPr>
              <w:t>business continuity plans</w:t>
            </w:r>
            <w:r w:rsidRPr="00905936">
              <w:rPr>
                <w:rFonts w:ascii="Raleway" w:hAnsi="Raleway" w:eastAsia="Times New Roman"/>
                <w:snapToGrid w:val="0"/>
                <w:color w:val="385623" w:themeColor="accent6" w:themeShade="80"/>
                <w:szCs w:val="20"/>
                <w:lang w:eastAsia="en-US"/>
              </w:rPr>
              <w:t xml:space="preserve"> and contribute to the discharge of the Council’s responsibilities.</w:t>
            </w:r>
          </w:p>
        </w:tc>
      </w:tr>
      <w:tr w:rsidRPr="00905936" w:rsidR="00905936" w:rsidTr="00B42155" w14:paraId="3F2E136B" w14:textId="77777777">
        <w:trPr>
          <w:gridAfter w:val="1"/>
          <w:wAfter w:w="10" w:type="dxa"/>
        </w:trPr>
        <w:tc>
          <w:tcPr>
            <w:tcW w:w="2245" w:type="dxa"/>
          </w:tcPr>
          <w:p w:rsidRPr="00905936" w:rsidR="00F17995" w:rsidP="00B42155" w:rsidRDefault="00F17995" w14:paraId="2DF72259" w14:textId="781A28B9">
            <w:pPr>
              <w:pStyle w:val="ListParagraph"/>
              <w:widowControl w:val="0"/>
              <w:numPr>
                <w:ilvl w:val="0"/>
                <w:numId w:val="19"/>
              </w:numPr>
              <w:tabs>
                <w:tab w:val="left" w:pos="-1440"/>
              </w:tabs>
              <w:spacing w:before="120" w:after="120"/>
              <w:ind w:right="175"/>
              <w:jc w:val="right"/>
              <w:rPr>
                <w:rFonts w:ascii="Raleway" w:hAnsi="Raleway" w:eastAsia="Times New Roman"/>
                <w:snapToGrid w:val="0"/>
                <w:color w:val="385623" w:themeColor="accent6" w:themeShade="80"/>
                <w:szCs w:val="20"/>
                <w:lang w:eastAsia="en-US"/>
              </w:rPr>
            </w:pPr>
          </w:p>
        </w:tc>
        <w:tc>
          <w:tcPr>
            <w:tcW w:w="6775" w:type="dxa"/>
          </w:tcPr>
          <w:p w:rsidRPr="00905936" w:rsidR="00F17995" w:rsidP="00F17995" w:rsidRDefault="00F17995" w14:paraId="7CED85AC" w14:textId="77777777">
            <w:pPr>
              <w:spacing w:after="0"/>
              <w:rPr>
                <w:rFonts w:ascii="Raleway" w:hAnsi="Raleway"/>
                <w:color w:val="385623" w:themeColor="accent6" w:themeShade="80"/>
              </w:rPr>
            </w:pPr>
            <w:r w:rsidRPr="00905936">
              <w:rPr>
                <w:rFonts w:ascii="Raleway" w:hAnsi="Raleway"/>
                <w:color w:val="385623" w:themeColor="accent6" w:themeShade="80"/>
              </w:rPr>
              <w:t>Lead on borough-wide and strategic initiatives collaborating with internal/external stakeholders to deliver cross Council projects.</w:t>
            </w:r>
          </w:p>
        </w:tc>
      </w:tr>
      <w:tr w:rsidRPr="00905936" w:rsidR="00905936" w:rsidTr="00B42155" w14:paraId="6C89EC03" w14:textId="77777777">
        <w:trPr>
          <w:trHeight w:val="466"/>
        </w:trPr>
        <w:tc>
          <w:tcPr>
            <w:tcW w:w="9030" w:type="dxa"/>
            <w:gridSpan w:val="3"/>
          </w:tcPr>
          <w:p w:rsidRPr="00905936" w:rsidR="00F17995" w:rsidP="00F17995" w:rsidRDefault="00F17995" w14:paraId="65ABB421" w14:textId="77777777">
            <w:pPr>
              <w:spacing w:after="0"/>
              <w:jc w:val="both"/>
              <w:rPr>
                <w:rFonts w:ascii="Raleway" w:hAnsi="Raleway" w:eastAsia="Times New Roman"/>
                <w:b/>
                <w:snapToGrid w:val="0"/>
                <w:color w:val="385623" w:themeColor="accent6" w:themeShade="80"/>
                <w:szCs w:val="20"/>
                <w:lang w:eastAsia="en-US"/>
              </w:rPr>
            </w:pPr>
            <w:r w:rsidRPr="00905936">
              <w:rPr>
                <w:rFonts w:ascii="Raleway" w:hAnsi="Raleway" w:eastAsia="Times New Roman"/>
                <w:b/>
                <w:snapToGrid w:val="0"/>
                <w:color w:val="385623" w:themeColor="accent6" w:themeShade="80"/>
                <w:szCs w:val="20"/>
                <w:lang w:eastAsia="en-US"/>
              </w:rPr>
              <w:t xml:space="preserve">OTHER CONDITIONS: </w:t>
            </w:r>
          </w:p>
          <w:p w:rsidRPr="00905936" w:rsidR="00F17995" w:rsidP="00F17995" w:rsidRDefault="00F17995" w14:paraId="5E34E60C" w14:textId="77777777">
            <w:pPr>
              <w:textAlignment w:val="baseline"/>
              <w:rPr>
                <w:rFonts w:ascii="Raleway" w:hAnsi="Raleway"/>
                <w:color w:val="385623" w:themeColor="accent6" w:themeShade="80"/>
              </w:rPr>
            </w:pPr>
            <w:r w:rsidRPr="00905936">
              <w:rPr>
                <w:rFonts w:ascii="Raleway" w:hAnsi="Raleway"/>
                <w:color w:val="385623" w:themeColor="accent6" w:themeShade="80"/>
              </w:rPr>
              <w:t> </w:t>
            </w:r>
          </w:p>
          <w:p w:rsidRPr="00905936" w:rsidR="00F17995" w:rsidP="00F17995" w:rsidRDefault="00F17995" w14:paraId="47B56565" w14:textId="1BF037AC">
            <w:pPr>
              <w:rPr>
                <w:rFonts w:ascii="Raleway" w:hAnsi="Raleway" w:eastAsia="Times New Roman"/>
                <w:b/>
                <w:snapToGrid w:val="0"/>
                <w:color w:val="385623" w:themeColor="accent6" w:themeShade="80"/>
                <w:szCs w:val="20"/>
                <w:lang w:eastAsia="en-US"/>
              </w:rPr>
            </w:pPr>
            <w:r w:rsidRPr="00905936">
              <w:rPr>
                <w:rFonts w:ascii="Raleway" w:hAnsi="Raleway"/>
                <w:color w:val="385623" w:themeColor="accent6" w:themeShade="80"/>
              </w:rPr>
              <w:t>Adherence to the council’s commitment to the health, safety and welfare at work policy.</w:t>
            </w:r>
          </w:p>
          <w:p w:rsidRPr="00905936" w:rsidR="00F17995" w:rsidP="00F17995" w:rsidRDefault="00F17995" w14:paraId="072A420A" w14:textId="77777777">
            <w:pPr>
              <w:spacing w:after="0"/>
              <w:jc w:val="both"/>
              <w:rPr>
                <w:rFonts w:ascii="Raleway" w:hAnsi="Raleway" w:eastAsia="Times New Roman"/>
                <w:b/>
                <w:snapToGrid w:val="0"/>
                <w:color w:val="385623" w:themeColor="accent6" w:themeShade="80"/>
                <w:szCs w:val="20"/>
                <w:lang w:eastAsia="en-US"/>
              </w:rPr>
            </w:pPr>
          </w:p>
          <w:p w:rsidRPr="00905936" w:rsidR="00F17995" w:rsidP="00F17995" w:rsidRDefault="00F17995" w14:paraId="2353E4A5" w14:textId="77777777">
            <w:pPr>
              <w:spacing w:after="0"/>
              <w:jc w:val="both"/>
              <w:rPr>
                <w:rFonts w:ascii="Raleway" w:hAnsi="Raleway" w:eastAsia="Times New Roman"/>
                <w:color w:val="385623" w:themeColor="accent6" w:themeShade="80"/>
              </w:rPr>
            </w:pPr>
            <w:r w:rsidRPr="00905936">
              <w:rPr>
                <w:rFonts w:ascii="Raleway" w:hAnsi="Raleway" w:eastAsia="Times New Roman"/>
                <w:color w:val="385623" w:themeColor="accent6" w:themeShade="80"/>
              </w:rPr>
              <w:lastRenderedPageBreak/>
              <w:t xml:space="preserve">To maintain personal and professional development to meet the changing demands of the job and participate in appropriate training/development activities including the council’s ‘My Annual Review’ scheme. </w:t>
            </w:r>
          </w:p>
          <w:p w:rsidRPr="00905936" w:rsidR="00F17995" w:rsidP="00F17995" w:rsidRDefault="00F17995" w14:paraId="24210F3E" w14:textId="77777777">
            <w:pPr>
              <w:spacing w:after="0"/>
              <w:jc w:val="both"/>
              <w:rPr>
                <w:rFonts w:ascii="Raleway" w:hAnsi="Raleway" w:eastAsia="Times New Roman"/>
                <w:color w:val="385623" w:themeColor="accent6" w:themeShade="80"/>
              </w:rPr>
            </w:pPr>
          </w:p>
          <w:p w:rsidRPr="00905936" w:rsidR="00F17995" w:rsidP="00F17995" w:rsidRDefault="00F17995" w14:paraId="64774756" w14:textId="7315BDD8">
            <w:pPr>
              <w:spacing w:after="0"/>
              <w:jc w:val="both"/>
              <w:rPr>
                <w:rFonts w:ascii="Raleway" w:hAnsi="Raleway" w:eastAsia="Times New Roman"/>
                <w:color w:val="385623" w:themeColor="accent6" w:themeShade="80"/>
              </w:rPr>
            </w:pPr>
            <w:r w:rsidRPr="00905936">
              <w:rPr>
                <w:rFonts w:ascii="Raleway" w:hAnsi="Raleway" w:eastAsia="Times New Roman"/>
                <w:color w:val="385623" w:themeColor="accent6" w:themeShade="80"/>
              </w:rPr>
              <w:t>To engage and develop all staff in the team to ensure they have clear personal development plans.</w:t>
            </w:r>
          </w:p>
          <w:p w:rsidRPr="00905936" w:rsidR="00F17995" w:rsidP="00F17995" w:rsidRDefault="00F17995" w14:paraId="4EF88D53" w14:textId="77777777">
            <w:pPr>
              <w:spacing w:after="0"/>
              <w:jc w:val="both"/>
              <w:rPr>
                <w:rFonts w:ascii="Raleway" w:hAnsi="Raleway" w:eastAsia="Times New Roman"/>
                <w:color w:val="385623" w:themeColor="accent6" w:themeShade="80"/>
              </w:rPr>
            </w:pPr>
          </w:p>
          <w:p w:rsidRPr="00905936" w:rsidR="00F17995" w:rsidP="00F17995" w:rsidRDefault="00F17995" w14:paraId="30529640" w14:textId="77777777">
            <w:pPr>
              <w:spacing w:after="0"/>
              <w:jc w:val="both"/>
              <w:rPr>
                <w:rFonts w:ascii="Raleway" w:hAnsi="Raleway" w:eastAsia="Times New Roman"/>
                <w:color w:val="385623" w:themeColor="accent6" w:themeShade="80"/>
              </w:rPr>
            </w:pPr>
            <w:r w:rsidRPr="00905936">
              <w:rPr>
                <w:rFonts w:ascii="Raleway" w:hAnsi="Raleway" w:eastAsia="Times New Roman"/>
                <w:color w:val="385623" w:themeColor="accent6" w:themeShade="80"/>
              </w:rPr>
              <w:t xml:space="preserve">Ensure that all duties and responsibilities are discharged in accordance with the council’s policies and procedures, Code of Conduct and relevant regulations and legislation. </w:t>
            </w:r>
          </w:p>
          <w:p w:rsidRPr="00905936" w:rsidR="00F17995" w:rsidP="00F17995" w:rsidRDefault="00F17995" w14:paraId="6B5ADAB5" w14:textId="77777777">
            <w:pPr>
              <w:spacing w:after="0"/>
              <w:jc w:val="both"/>
              <w:rPr>
                <w:rFonts w:ascii="Raleway" w:hAnsi="Raleway" w:eastAsia="Times New Roman"/>
                <w:color w:val="385623" w:themeColor="accent6" w:themeShade="80"/>
              </w:rPr>
            </w:pPr>
          </w:p>
          <w:p w:rsidRPr="00905936" w:rsidR="00F17995" w:rsidP="00F17995" w:rsidRDefault="00F17995" w14:paraId="17853A35" w14:textId="77777777">
            <w:pPr>
              <w:spacing w:after="0"/>
              <w:jc w:val="both"/>
              <w:rPr>
                <w:rFonts w:ascii="Raleway" w:hAnsi="Raleway" w:eastAsia="Times New Roman"/>
                <w:color w:val="385623" w:themeColor="accent6" w:themeShade="80"/>
              </w:rPr>
            </w:pPr>
            <w:r w:rsidRPr="00905936">
              <w:rPr>
                <w:rFonts w:ascii="Raleway" w:hAnsi="Raleway" w:eastAsia="Times New Roman"/>
                <w:color w:val="385623" w:themeColor="accent6" w:themeShade="80"/>
              </w:rPr>
              <w:t>To comply with the council’s equal opportunities and diversity policies ensuring anti-discriminatory practice within the service area.</w:t>
            </w:r>
          </w:p>
          <w:p w:rsidRPr="00905936" w:rsidR="00F17995" w:rsidP="00F17995" w:rsidRDefault="00F17995" w14:paraId="2D8955E1" w14:textId="77777777">
            <w:pPr>
              <w:spacing w:after="0"/>
              <w:jc w:val="both"/>
              <w:rPr>
                <w:rFonts w:ascii="Raleway" w:hAnsi="Raleway" w:eastAsia="Times New Roman"/>
                <w:color w:val="385623" w:themeColor="accent6" w:themeShade="80"/>
              </w:rPr>
            </w:pPr>
          </w:p>
          <w:p w:rsidRPr="00905936" w:rsidR="00F17995" w:rsidP="00F17995" w:rsidRDefault="00F17995" w14:paraId="7256BE63" w14:textId="77777777">
            <w:pPr>
              <w:spacing w:after="0"/>
              <w:jc w:val="both"/>
              <w:rPr>
                <w:rFonts w:ascii="Raleway" w:hAnsi="Raleway" w:eastAsia="Times New Roman"/>
                <w:color w:val="385623" w:themeColor="accent6" w:themeShade="80"/>
              </w:rPr>
            </w:pPr>
            <w:r w:rsidRPr="00905936">
              <w:rPr>
                <w:rFonts w:ascii="Raleway" w:hAnsi="Raleway" w:eastAsia="Times New Roman"/>
                <w:color w:val="385623" w:themeColor="accent6" w:themeShade="80"/>
              </w:rPr>
              <w:t>To undertake additional duties that may arise from time to time commensurate with the grade of the post.</w:t>
            </w:r>
          </w:p>
          <w:p w:rsidRPr="00905936" w:rsidR="00F17995" w:rsidP="00F17995" w:rsidRDefault="00F17995" w14:paraId="1B4621C3" w14:textId="6D16BED2">
            <w:pPr>
              <w:spacing w:after="0"/>
              <w:jc w:val="both"/>
              <w:rPr>
                <w:rFonts w:ascii="Raleway" w:hAnsi="Raleway" w:eastAsia="Times New Roman"/>
                <w:color w:val="385623" w:themeColor="accent6" w:themeShade="80"/>
              </w:rPr>
            </w:pPr>
          </w:p>
        </w:tc>
      </w:tr>
    </w:tbl>
    <w:p w:rsidRPr="00905936" w:rsidR="00176F21" w:rsidP="001D5881" w:rsidRDefault="00176F21" w14:paraId="3F4EFDBD" w14:textId="69DC0AC3">
      <w:pPr>
        <w:rPr>
          <w:rFonts w:ascii="Raleway" w:hAnsi="Raleway"/>
          <w:color w:val="385623" w:themeColor="accent6" w:themeShade="80"/>
        </w:rPr>
        <w:sectPr w:rsidRPr="00905936" w:rsidR="00176F21" w:rsidSect="00BA0597">
          <w:headerReference w:type="default" r:id="rId12"/>
          <w:footerReference w:type="default" r:id="rId13"/>
          <w:footerReference w:type="first" r:id="rId14"/>
          <w:pgSz w:w="11906" w:h="16838"/>
          <w:pgMar w:top="2410" w:right="1440" w:bottom="1440" w:left="1440" w:header="708" w:footer="708" w:gutter="0"/>
          <w:cols w:space="708"/>
          <w:docGrid w:linePitch="360"/>
        </w:sectPr>
      </w:pP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17"/>
        <w:gridCol w:w="3332"/>
        <w:gridCol w:w="1742"/>
        <w:gridCol w:w="1631"/>
      </w:tblGrid>
      <w:tr w:rsidRPr="00905936" w:rsidR="00905936" w:rsidTr="41C892F7" w14:paraId="7AC8AC26" w14:textId="77777777">
        <w:trPr>
          <w:trHeight w:val="962"/>
        </w:trPr>
        <w:tc>
          <w:tcPr>
            <w:tcW w:w="5149" w:type="dxa"/>
            <w:gridSpan w:val="2"/>
          </w:tcPr>
          <w:p w:rsidRPr="00905936" w:rsidR="00F54489" w:rsidP="00BD6473" w:rsidRDefault="00F54489" w14:paraId="5E816111" w14:textId="77777777">
            <w:pPr>
              <w:rPr>
                <w:rFonts w:ascii="Raleway" w:hAnsi="Raleway"/>
                <w:b/>
                <w:color w:val="385623" w:themeColor="accent6" w:themeShade="80"/>
              </w:rPr>
            </w:pPr>
          </w:p>
          <w:p w:rsidRPr="00905936" w:rsidR="00F54489" w:rsidP="00BD6473" w:rsidRDefault="00F54489" w14:paraId="2475B0A7" w14:textId="6A20618B">
            <w:pPr>
              <w:rPr>
                <w:rFonts w:ascii="Raleway" w:hAnsi="Raleway"/>
                <w:b/>
                <w:color w:val="385623" w:themeColor="accent6" w:themeShade="80"/>
              </w:rPr>
            </w:pPr>
            <w:r w:rsidRPr="00905936">
              <w:rPr>
                <w:rFonts w:ascii="Raleway" w:hAnsi="Raleway"/>
                <w:b/>
                <w:color w:val="385623" w:themeColor="accent6" w:themeShade="80"/>
              </w:rPr>
              <w:t xml:space="preserve">Person Specification for the Post of Director Public </w:t>
            </w:r>
            <w:r w:rsidRPr="00905936" w:rsidR="002E2D10">
              <w:rPr>
                <w:rFonts w:ascii="Raleway" w:hAnsi="Raleway"/>
                <w:b/>
                <w:color w:val="385623" w:themeColor="accent6" w:themeShade="80"/>
              </w:rPr>
              <w:t xml:space="preserve">Protection and Integrated Enforcement </w:t>
            </w:r>
          </w:p>
          <w:p w:rsidRPr="00905936" w:rsidR="00F54489" w:rsidP="00BD6473" w:rsidRDefault="00F54489" w14:paraId="5206CA96" w14:textId="77777777">
            <w:pPr>
              <w:rPr>
                <w:rFonts w:ascii="Raleway" w:hAnsi="Raleway"/>
                <w:color w:val="385623" w:themeColor="accent6" w:themeShade="80"/>
              </w:rPr>
            </w:pPr>
          </w:p>
        </w:tc>
        <w:tc>
          <w:tcPr>
            <w:tcW w:w="1742" w:type="dxa"/>
          </w:tcPr>
          <w:p w:rsidRPr="00905936" w:rsidR="00F54489" w:rsidP="00BD6473" w:rsidRDefault="00F54489" w14:paraId="6996C71D" w14:textId="77777777">
            <w:pPr>
              <w:rPr>
                <w:rFonts w:ascii="Raleway" w:hAnsi="Raleway"/>
                <w:b/>
                <w:color w:val="385623" w:themeColor="accent6" w:themeShade="80"/>
              </w:rPr>
            </w:pPr>
          </w:p>
          <w:p w:rsidRPr="00905936" w:rsidR="00F54489" w:rsidP="00BD6473" w:rsidRDefault="00B51EE0" w14:paraId="58618F95" w14:textId="22BB8DB4">
            <w:pPr>
              <w:rPr>
                <w:rFonts w:ascii="Raleway" w:hAnsi="Raleway"/>
                <w:b/>
                <w:color w:val="385623" w:themeColor="accent6" w:themeShade="80"/>
              </w:rPr>
            </w:pPr>
            <w:r w:rsidRPr="00905936">
              <w:rPr>
                <w:rFonts w:ascii="Raleway" w:hAnsi="Raleway"/>
                <w:b/>
                <w:color w:val="385623" w:themeColor="accent6" w:themeShade="80"/>
              </w:rPr>
              <w:t>Essential or Desirable</w:t>
            </w:r>
          </w:p>
        </w:tc>
        <w:tc>
          <w:tcPr>
            <w:tcW w:w="1631" w:type="dxa"/>
          </w:tcPr>
          <w:p w:rsidRPr="00905936" w:rsidR="00F54489" w:rsidP="00BD6473" w:rsidRDefault="00F54489" w14:paraId="31CE1E1F" w14:textId="77777777">
            <w:pPr>
              <w:rPr>
                <w:rFonts w:ascii="Raleway" w:hAnsi="Raleway"/>
                <w:b/>
                <w:bCs/>
                <w:color w:val="385623" w:themeColor="accent6" w:themeShade="80"/>
              </w:rPr>
            </w:pPr>
          </w:p>
          <w:p w:rsidRPr="00905936" w:rsidR="00F54489" w:rsidP="00BD6473" w:rsidRDefault="00F54489" w14:paraId="4B6660AE" w14:textId="77777777">
            <w:pPr>
              <w:rPr>
                <w:rFonts w:ascii="Raleway" w:hAnsi="Raleway"/>
                <w:b/>
                <w:color w:val="385623" w:themeColor="accent6" w:themeShade="80"/>
              </w:rPr>
            </w:pPr>
            <w:r w:rsidRPr="00905936">
              <w:rPr>
                <w:rFonts w:ascii="Raleway" w:hAnsi="Raleway"/>
                <w:b/>
                <w:color w:val="385623" w:themeColor="accent6" w:themeShade="80"/>
              </w:rPr>
              <w:t>Method of Assessment</w:t>
            </w:r>
          </w:p>
          <w:p w:rsidRPr="00905936" w:rsidR="00F54489" w:rsidP="00BD6473" w:rsidRDefault="00F54489" w14:paraId="3197CFC0" w14:textId="77777777">
            <w:pPr>
              <w:rPr>
                <w:rFonts w:ascii="Raleway" w:hAnsi="Raleway"/>
                <w:b/>
                <w:color w:val="385623" w:themeColor="accent6" w:themeShade="80"/>
              </w:rPr>
            </w:pPr>
            <w:r w:rsidRPr="00905936">
              <w:rPr>
                <w:rFonts w:ascii="Raleway" w:hAnsi="Raleway"/>
                <w:b/>
                <w:color w:val="385623" w:themeColor="accent6" w:themeShade="80"/>
              </w:rPr>
              <w:t>A= Application Form</w:t>
            </w:r>
          </w:p>
          <w:p w:rsidRPr="00905936" w:rsidR="00F54489" w:rsidP="00BD6473" w:rsidRDefault="00F54489" w14:paraId="2809B8BE" w14:textId="77777777">
            <w:pPr>
              <w:rPr>
                <w:rFonts w:ascii="Raleway" w:hAnsi="Raleway"/>
                <w:b/>
                <w:color w:val="385623" w:themeColor="accent6" w:themeShade="80"/>
              </w:rPr>
            </w:pPr>
            <w:r w:rsidRPr="00905936">
              <w:rPr>
                <w:rFonts w:ascii="Raleway" w:hAnsi="Raleway"/>
                <w:b/>
                <w:color w:val="385623" w:themeColor="accent6" w:themeShade="80"/>
              </w:rPr>
              <w:t>T= Test</w:t>
            </w:r>
          </w:p>
          <w:p w:rsidRPr="00905936" w:rsidR="00F54489" w:rsidP="00BD6473" w:rsidRDefault="00F54489" w14:paraId="18010926" w14:textId="77777777">
            <w:pPr>
              <w:rPr>
                <w:rFonts w:ascii="Raleway" w:hAnsi="Raleway"/>
                <w:b/>
                <w:color w:val="385623" w:themeColor="accent6" w:themeShade="80"/>
              </w:rPr>
            </w:pPr>
            <w:r w:rsidRPr="00905936">
              <w:rPr>
                <w:rFonts w:ascii="Raleway" w:hAnsi="Raleway"/>
                <w:b/>
                <w:color w:val="385623" w:themeColor="accent6" w:themeShade="80"/>
              </w:rPr>
              <w:t>I= Interview</w:t>
            </w:r>
          </w:p>
        </w:tc>
      </w:tr>
      <w:tr w:rsidRPr="00905936" w:rsidR="00905936" w:rsidTr="41C892F7" w14:paraId="3643F8C9" w14:textId="77777777">
        <w:trPr>
          <w:trHeight w:val="867"/>
        </w:trPr>
        <w:tc>
          <w:tcPr>
            <w:tcW w:w="1817" w:type="dxa"/>
          </w:tcPr>
          <w:p w:rsidRPr="00905936" w:rsidR="00F54489" w:rsidP="00BD6473" w:rsidRDefault="00F54489" w14:paraId="7F813A97" w14:textId="5DD2D17A">
            <w:pPr>
              <w:rPr>
                <w:rFonts w:ascii="Raleway" w:hAnsi="Raleway"/>
                <w:b/>
                <w:color w:val="385623" w:themeColor="accent6" w:themeShade="80"/>
              </w:rPr>
            </w:pPr>
            <w:r w:rsidRPr="00905936">
              <w:rPr>
                <w:rFonts w:ascii="Raleway" w:hAnsi="Raleway"/>
                <w:b/>
                <w:color w:val="385623" w:themeColor="accent6" w:themeShade="80"/>
              </w:rPr>
              <w:t>Knowledge &amp; Skills</w:t>
            </w:r>
            <w:r w:rsidRPr="00905936" w:rsidR="00A5172B">
              <w:rPr>
                <w:rFonts w:ascii="Raleway" w:hAnsi="Raleway"/>
                <w:b/>
                <w:color w:val="385623" w:themeColor="accent6" w:themeShade="80"/>
              </w:rPr>
              <w:t xml:space="preserve"> &amp; Ability</w:t>
            </w:r>
          </w:p>
          <w:p w:rsidRPr="00905936" w:rsidR="00F54489" w:rsidP="00BD6473" w:rsidRDefault="00F54489" w14:paraId="1BB1BEC0" w14:textId="77777777">
            <w:pPr>
              <w:rPr>
                <w:rFonts w:ascii="Raleway" w:hAnsi="Raleway"/>
                <w:b/>
                <w:color w:val="385623" w:themeColor="accent6" w:themeShade="80"/>
              </w:rPr>
            </w:pPr>
          </w:p>
          <w:p w:rsidRPr="00905936" w:rsidR="00F54489" w:rsidP="00BD6473" w:rsidRDefault="00F54489" w14:paraId="0CEF8406" w14:textId="77777777">
            <w:pPr>
              <w:rPr>
                <w:rFonts w:ascii="Raleway" w:hAnsi="Raleway"/>
                <w:b/>
                <w:color w:val="385623" w:themeColor="accent6" w:themeShade="80"/>
              </w:rPr>
            </w:pPr>
          </w:p>
        </w:tc>
        <w:tc>
          <w:tcPr>
            <w:tcW w:w="3332" w:type="dxa"/>
          </w:tcPr>
          <w:p w:rsidRPr="00905936" w:rsidR="00FE0C1A" w:rsidP="00292B3D" w:rsidRDefault="00292B3D" w14:paraId="5DDC0844" w14:textId="77777777">
            <w:pPr>
              <w:spacing w:after="0"/>
              <w:rPr>
                <w:rFonts w:ascii="Raleway" w:hAnsi="Raleway" w:cs="Tahoma"/>
                <w:color w:val="385623" w:themeColor="accent6" w:themeShade="80"/>
                <w:szCs w:val="22"/>
              </w:rPr>
            </w:pPr>
            <w:r w:rsidRPr="00905936">
              <w:rPr>
                <w:rFonts w:ascii="Raleway" w:hAnsi="Raleway" w:cs="Tahoma"/>
                <w:color w:val="385623" w:themeColor="accent6" w:themeShade="80"/>
                <w:szCs w:val="22"/>
              </w:rPr>
              <w:t>Expert knowledge and experience of</w:t>
            </w:r>
            <w:r w:rsidRPr="00905936">
              <w:rPr>
                <w:rFonts w:ascii="Raleway" w:hAnsi="Raleway" w:cs="Tahoma"/>
                <w:b/>
                <w:color w:val="385623" w:themeColor="accent6" w:themeShade="80"/>
                <w:szCs w:val="22"/>
              </w:rPr>
              <w:t xml:space="preserve"> </w:t>
            </w:r>
            <w:r w:rsidRPr="00905936" w:rsidR="00DC5312">
              <w:rPr>
                <w:rFonts w:ascii="Raleway" w:hAnsi="Raleway" w:cs="Tahoma"/>
                <w:b/>
                <w:color w:val="385623" w:themeColor="accent6" w:themeShade="80"/>
                <w:szCs w:val="22"/>
              </w:rPr>
              <w:t>enforcement</w:t>
            </w:r>
            <w:r w:rsidRPr="00905936" w:rsidR="00DE0F6B">
              <w:rPr>
                <w:rFonts w:ascii="Raleway" w:hAnsi="Raleway" w:cs="Tahoma"/>
                <w:b/>
                <w:color w:val="385623" w:themeColor="accent6" w:themeShade="80"/>
                <w:szCs w:val="22"/>
              </w:rPr>
              <w:t xml:space="preserve"> and community safety</w:t>
            </w:r>
            <w:r w:rsidRPr="00905936" w:rsidR="00DC5312">
              <w:rPr>
                <w:rFonts w:ascii="Raleway" w:hAnsi="Raleway" w:cs="Tahoma"/>
                <w:b/>
                <w:color w:val="385623" w:themeColor="accent6" w:themeShade="80"/>
                <w:szCs w:val="22"/>
              </w:rPr>
              <w:t xml:space="preserve">, public protection </w:t>
            </w:r>
            <w:r w:rsidRPr="00905936" w:rsidR="00DC5312">
              <w:rPr>
                <w:rFonts w:ascii="Raleway" w:hAnsi="Raleway" w:cs="Tahoma"/>
                <w:bCs/>
                <w:color w:val="385623" w:themeColor="accent6" w:themeShade="80"/>
                <w:szCs w:val="22"/>
              </w:rPr>
              <w:t>and</w:t>
            </w:r>
            <w:r w:rsidRPr="00905936" w:rsidR="00DC5312">
              <w:rPr>
                <w:rFonts w:ascii="Raleway" w:hAnsi="Raleway" w:cs="Tahoma"/>
                <w:b/>
                <w:color w:val="385623" w:themeColor="accent6" w:themeShade="80"/>
                <w:szCs w:val="22"/>
              </w:rPr>
              <w:t xml:space="preserve"> </w:t>
            </w:r>
            <w:r w:rsidRPr="00905936">
              <w:rPr>
                <w:rFonts w:ascii="Raleway" w:hAnsi="Raleway" w:cs="Tahoma"/>
                <w:b/>
                <w:color w:val="385623" w:themeColor="accent6" w:themeShade="80"/>
                <w:szCs w:val="22"/>
              </w:rPr>
              <w:t>regulatory services</w:t>
            </w:r>
            <w:r w:rsidRPr="00905936">
              <w:rPr>
                <w:rFonts w:ascii="Raleway" w:hAnsi="Raleway" w:cs="Tahoma"/>
                <w:color w:val="385623" w:themeColor="accent6" w:themeShade="80"/>
                <w:szCs w:val="22"/>
              </w:rPr>
              <w:t xml:space="preserve"> </w:t>
            </w:r>
          </w:p>
          <w:p w:rsidRPr="00905936" w:rsidR="00DC3D26" w:rsidP="00DC3D26" w:rsidRDefault="00292B3D" w14:paraId="62310081" w14:textId="25E92D91">
            <w:pPr>
              <w:spacing w:after="0"/>
              <w:rPr>
                <w:rFonts w:ascii="Raleway" w:hAnsi="Raleway" w:cs="Tahoma"/>
                <w:b/>
                <w:color w:val="385623" w:themeColor="accent6" w:themeShade="80"/>
                <w:szCs w:val="22"/>
              </w:rPr>
            </w:pPr>
            <w:r w:rsidRPr="00905936">
              <w:rPr>
                <w:rFonts w:ascii="Raleway" w:hAnsi="Raleway" w:cs="Tahoma"/>
                <w:color w:val="385623" w:themeColor="accent6" w:themeShade="80"/>
                <w:szCs w:val="22"/>
              </w:rPr>
              <w:t xml:space="preserve">including </w:t>
            </w:r>
            <w:r w:rsidRPr="00905936" w:rsidR="00DC3D26">
              <w:rPr>
                <w:rFonts w:ascii="Raleway" w:hAnsi="Raleway" w:cs="Tahoma"/>
                <w:color w:val="385623" w:themeColor="accent6" w:themeShade="80"/>
                <w:szCs w:val="22"/>
              </w:rPr>
              <w:t xml:space="preserve">integrated enforcement, anti-social behaviour, </w:t>
            </w:r>
            <w:r w:rsidRPr="00905936" w:rsidR="00762D0F">
              <w:rPr>
                <w:rFonts w:ascii="Raleway" w:hAnsi="Raleway" w:cs="Tahoma"/>
                <w:color w:val="385623" w:themeColor="accent6" w:themeShade="80"/>
                <w:szCs w:val="22"/>
              </w:rPr>
              <w:t xml:space="preserve">specialist community safety functions (e.g. Prevent and VAWG), </w:t>
            </w:r>
          </w:p>
          <w:p w:rsidRPr="00905936" w:rsidR="00292B3D" w:rsidP="0064035D" w:rsidRDefault="00DC3D26" w14:paraId="1BEB801E" w14:textId="3D1B3B79">
            <w:pPr>
              <w:spacing w:after="0"/>
              <w:rPr>
                <w:rFonts w:ascii="Raleway" w:hAnsi="Raleway" w:cs="Tahoma"/>
                <w:color w:val="385623" w:themeColor="accent6" w:themeShade="80"/>
                <w:szCs w:val="22"/>
              </w:rPr>
            </w:pPr>
            <w:r w:rsidRPr="00905936">
              <w:rPr>
                <w:rFonts w:ascii="Raleway" w:hAnsi="Raleway" w:cs="Tahoma"/>
                <w:color w:val="385623" w:themeColor="accent6" w:themeShade="80"/>
                <w:szCs w:val="22"/>
              </w:rPr>
              <w:t>l</w:t>
            </w:r>
            <w:r w:rsidRPr="00905936" w:rsidR="00292B3D">
              <w:rPr>
                <w:rFonts w:ascii="Raleway" w:hAnsi="Raleway" w:cs="Tahoma"/>
                <w:color w:val="385623" w:themeColor="accent6" w:themeShade="80"/>
                <w:szCs w:val="22"/>
              </w:rPr>
              <w:t>icensing</w:t>
            </w:r>
            <w:r w:rsidRPr="00905936" w:rsidR="0058465B">
              <w:rPr>
                <w:rFonts w:ascii="Raleway" w:hAnsi="Raleway" w:cs="Tahoma"/>
                <w:color w:val="385623" w:themeColor="accent6" w:themeShade="80"/>
                <w:szCs w:val="22"/>
              </w:rPr>
              <w:t>,</w:t>
            </w:r>
            <w:r w:rsidRPr="00905936" w:rsidR="00762D0F">
              <w:rPr>
                <w:rFonts w:ascii="Raleway" w:hAnsi="Raleway" w:cs="Tahoma"/>
                <w:color w:val="385623" w:themeColor="accent6" w:themeShade="80"/>
                <w:szCs w:val="22"/>
              </w:rPr>
              <w:t xml:space="preserve"> street </w:t>
            </w:r>
            <w:r w:rsidRPr="00905936" w:rsidR="00301713">
              <w:rPr>
                <w:rFonts w:ascii="Raleway" w:hAnsi="Raleway" w:cs="Tahoma"/>
                <w:color w:val="385623" w:themeColor="accent6" w:themeShade="80"/>
                <w:szCs w:val="22"/>
              </w:rPr>
              <w:t>trading, environmental</w:t>
            </w:r>
            <w:r w:rsidRPr="00905936" w:rsidR="00292B3D">
              <w:rPr>
                <w:rFonts w:ascii="Raleway" w:hAnsi="Raleway" w:cs="Tahoma"/>
                <w:color w:val="385623" w:themeColor="accent6" w:themeShade="80"/>
                <w:szCs w:val="22"/>
              </w:rPr>
              <w:t xml:space="preserve"> health</w:t>
            </w:r>
            <w:r w:rsidRPr="00905936" w:rsidR="00467C6A">
              <w:rPr>
                <w:rFonts w:ascii="Raleway" w:hAnsi="Raleway" w:cs="Tahoma"/>
                <w:color w:val="385623" w:themeColor="accent6" w:themeShade="80"/>
                <w:szCs w:val="22"/>
              </w:rPr>
              <w:t xml:space="preserve"> and enforcement</w:t>
            </w:r>
            <w:r w:rsidRPr="00905936" w:rsidR="00292B3D">
              <w:rPr>
                <w:rFonts w:ascii="Raleway" w:hAnsi="Raleway" w:cs="Tahoma"/>
                <w:color w:val="385623" w:themeColor="accent6" w:themeShade="80"/>
                <w:szCs w:val="22"/>
              </w:rPr>
              <w:t xml:space="preserve">, trading standards and </w:t>
            </w:r>
            <w:r w:rsidRPr="00905936" w:rsidR="000A3B51">
              <w:rPr>
                <w:rFonts w:ascii="Raleway" w:hAnsi="Raleway" w:cs="Tahoma"/>
                <w:color w:val="385623" w:themeColor="accent6" w:themeShade="80"/>
                <w:szCs w:val="22"/>
              </w:rPr>
              <w:t>emergency planning and business continuity</w:t>
            </w:r>
          </w:p>
          <w:p w:rsidRPr="00905936" w:rsidR="0064035D" w:rsidP="0064035D" w:rsidRDefault="0064035D" w14:paraId="48317E0D" w14:textId="77777777">
            <w:pPr>
              <w:spacing w:after="0"/>
              <w:rPr>
                <w:rFonts w:ascii="Raleway" w:hAnsi="Raleway" w:cs="Tahoma"/>
                <w:b/>
                <w:color w:val="385623" w:themeColor="accent6" w:themeShade="80"/>
                <w:szCs w:val="22"/>
              </w:rPr>
            </w:pPr>
          </w:p>
          <w:p w:rsidRPr="00905936" w:rsidR="004D2929" w:rsidP="004D2929" w:rsidRDefault="004D2929" w14:paraId="3ED98718" w14:textId="1F265083">
            <w:pPr>
              <w:spacing w:before="120" w:after="0"/>
              <w:rPr>
                <w:rFonts w:ascii="Raleway" w:hAnsi="Raleway" w:cs="Tahoma"/>
                <w:color w:val="385623" w:themeColor="accent6" w:themeShade="80"/>
                <w:szCs w:val="22"/>
              </w:rPr>
            </w:pPr>
            <w:r w:rsidRPr="00905936">
              <w:rPr>
                <w:rFonts w:ascii="Raleway" w:hAnsi="Raleway" w:cs="Tahoma"/>
                <w:color w:val="385623" w:themeColor="accent6" w:themeShade="80"/>
                <w:szCs w:val="22"/>
              </w:rPr>
              <w:t xml:space="preserve">Substantial evidence of a track record of successfully operating as a </w:t>
            </w:r>
            <w:r w:rsidRPr="00905936">
              <w:rPr>
                <w:rFonts w:ascii="Raleway" w:hAnsi="Raleway" w:cs="Tahoma"/>
                <w:b/>
                <w:color w:val="385623" w:themeColor="accent6" w:themeShade="80"/>
                <w:szCs w:val="22"/>
              </w:rPr>
              <w:t>senior leader</w:t>
            </w:r>
            <w:r w:rsidRPr="00905936">
              <w:rPr>
                <w:rFonts w:ascii="Raleway" w:hAnsi="Raleway" w:cs="Tahoma"/>
                <w:color w:val="385623" w:themeColor="accent6" w:themeShade="80"/>
                <w:szCs w:val="22"/>
              </w:rPr>
              <w:t xml:space="preserve"> at operations / service director level in a large, complex and comparable setting (local authority, public sector organisation or equivalent).</w:t>
            </w:r>
          </w:p>
          <w:p w:rsidRPr="00905936" w:rsidR="004D2929" w:rsidP="00BD6473" w:rsidRDefault="004D2929" w14:paraId="505A8126" w14:textId="77777777">
            <w:pPr>
              <w:spacing w:after="0"/>
              <w:ind w:right="518"/>
              <w:rPr>
                <w:rFonts w:ascii="Raleway" w:hAnsi="Raleway"/>
                <w:color w:val="385623" w:themeColor="accent6" w:themeShade="80"/>
              </w:rPr>
            </w:pPr>
          </w:p>
          <w:p w:rsidRPr="00905936" w:rsidR="00730D37" w:rsidP="00730D37" w:rsidRDefault="00730D37" w14:paraId="348CB52E" w14:textId="2F070038">
            <w:pPr>
              <w:spacing w:after="0"/>
              <w:rPr>
                <w:rFonts w:ascii="Raleway" w:hAnsi="Raleway" w:cs="Tahoma"/>
                <w:color w:val="385623" w:themeColor="accent6" w:themeShade="80"/>
                <w:szCs w:val="22"/>
              </w:rPr>
            </w:pPr>
            <w:r w:rsidRPr="00905936">
              <w:rPr>
                <w:rFonts w:ascii="Raleway" w:hAnsi="Raleway" w:cs="Tahoma"/>
                <w:color w:val="385623" w:themeColor="accent6" w:themeShade="80"/>
                <w:szCs w:val="22"/>
              </w:rPr>
              <w:t xml:space="preserve">Exemplary and inclusive </w:t>
            </w:r>
            <w:r w:rsidRPr="00905936">
              <w:rPr>
                <w:rFonts w:ascii="Raleway" w:hAnsi="Raleway" w:cs="Tahoma"/>
                <w:b/>
                <w:color w:val="385623" w:themeColor="accent6" w:themeShade="80"/>
                <w:szCs w:val="22"/>
              </w:rPr>
              <w:t>leadership and management skills</w:t>
            </w:r>
            <w:r w:rsidRPr="00905936">
              <w:rPr>
                <w:rFonts w:ascii="Raleway" w:hAnsi="Raleway" w:cs="Tahoma"/>
                <w:color w:val="385623" w:themeColor="accent6" w:themeShade="80"/>
                <w:szCs w:val="22"/>
              </w:rPr>
              <w:t xml:space="preserve"> and the ability to lead, motivate and enthuse teams and employees whilst creating a culture in support of organisational vision, values and behaviours.</w:t>
            </w:r>
          </w:p>
          <w:p w:rsidRPr="00905936" w:rsidR="004D2929" w:rsidP="00BD6473" w:rsidRDefault="004D2929" w14:paraId="5BF80F45" w14:textId="77777777">
            <w:pPr>
              <w:spacing w:after="0"/>
              <w:ind w:right="518"/>
              <w:rPr>
                <w:rFonts w:ascii="Raleway" w:hAnsi="Raleway"/>
                <w:color w:val="385623" w:themeColor="accent6" w:themeShade="80"/>
              </w:rPr>
            </w:pPr>
          </w:p>
          <w:p w:rsidRPr="00905936" w:rsidR="00171045" w:rsidP="00171045" w:rsidRDefault="00171045" w14:paraId="56FD5FE8" w14:textId="77777777">
            <w:pPr>
              <w:spacing w:after="0"/>
              <w:rPr>
                <w:rFonts w:ascii="Raleway" w:hAnsi="Raleway" w:cs="Tahoma"/>
                <w:color w:val="385623" w:themeColor="accent6" w:themeShade="80"/>
                <w:szCs w:val="22"/>
              </w:rPr>
            </w:pPr>
            <w:r w:rsidRPr="00905936">
              <w:rPr>
                <w:rFonts w:ascii="Raleway" w:hAnsi="Raleway" w:cs="Tahoma"/>
                <w:color w:val="385623" w:themeColor="accent6" w:themeShade="80"/>
                <w:szCs w:val="22"/>
              </w:rPr>
              <w:lastRenderedPageBreak/>
              <w:t xml:space="preserve">Proven knowledge and experience of strategic </w:t>
            </w:r>
            <w:r w:rsidRPr="00905936">
              <w:rPr>
                <w:rFonts w:ascii="Raleway" w:hAnsi="Raleway" w:cs="Tahoma"/>
                <w:b/>
                <w:color w:val="385623" w:themeColor="accent6" w:themeShade="80"/>
                <w:szCs w:val="22"/>
              </w:rPr>
              <w:t xml:space="preserve">business and financial planning </w:t>
            </w:r>
            <w:r w:rsidRPr="00905936">
              <w:rPr>
                <w:rFonts w:ascii="Raleway" w:hAnsi="Raleway" w:cs="Tahoma"/>
                <w:color w:val="385623" w:themeColor="accent6" w:themeShade="80"/>
                <w:szCs w:val="22"/>
              </w:rPr>
              <w:t>and the delivery of high performing services and successful high-profile and complex programmes and projects (including effective governance and risk management) to deliver better outcomes.</w:t>
            </w:r>
          </w:p>
          <w:p w:rsidRPr="00905936" w:rsidR="00F54489" w:rsidP="00BD6473" w:rsidRDefault="00F54489" w14:paraId="6EADBC6A" w14:textId="77777777">
            <w:pPr>
              <w:spacing w:after="0"/>
              <w:ind w:left="360" w:right="518"/>
              <w:rPr>
                <w:rFonts w:ascii="Raleway" w:hAnsi="Raleway"/>
                <w:color w:val="385623" w:themeColor="accent6" w:themeShade="80"/>
              </w:rPr>
            </w:pPr>
          </w:p>
          <w:p w:rsidRPr="00905936" w:rsidR="00F54489" w:rsidP="00BD6473" w:rsidRDefault="00F54489" w14:paraId="1A2214B6" w14:textId="77777777">
            <w:pPr>
              <w:spacing w:after="0"/>
              <w:ind w:right="518"/>
              <w:rPr>
                <w:rFonts w:ascii="Raleway" w:hAnsi="Raleway"/>
                <w:color w:val="385623" w:themeColor="accent6" w:themeShade="80"/>
              </w:rPr>
            </w:pPr>
            <w:r w:rsidRPr="00905936">
              <w:rPr>
                <w:rFonts w:ascii="Raleway" w:hAnsi="Raleway"/>
                <w:color w:val="385623" w:themeColor="accent6" w:themeShade="80"/>
              </w:rPr>
              <w:t xml:space="preserve">Ability to foster an </w:t>
            </w:r>
            <w:r w:rsidRPr="00905936">
              <w:rPr>
                <w:rFonts w:ascii="Raleway" w:hAnsi="Raleway"/>
                <w:b/>
                <w:bCs/>
                <w:color w:val="385623" w:themeColor="accent6" w:themeShade="80"/>
              </w:rPr>
              <w:t>open and trusting culture</w:t>
            </w:r>
            <w:r w:rsidRPr="00905936">
              <w:rPr>
                <w:rFonts w:ascii="Raleway" w:hAnsi="Raleway"/>
                <w:color w:val="385623" w:themeColor="accent6" w:themeShade="80"/>
              </w:rPr>
              <w:t xml:space="preserve"> with the ability to lead change through others and inspire high levels of performance.</w:t>
            </w:r>
          </w:p>
          <w:p w:rsidRPr="00905936" w:rsidR="00F54489" w:rsidP="00BD6473" w:rsidRDefault="00F54489" w14:paraId="28815AAB" w14:textId="77777777">
            <w:pPr>
              <w:spacing w:after="0"/>
              <w:ind w:right="518"/>
              <w:rPr>
                <w:rFonts w:ascii="Raleway" w:hAnsi="Raleway"/>
                <w:color w:val="385623" w:themeColor="accent6" w:themeShade="80"/>
              </w:rPr>
            </w:pPr>
          </w:p>
          <w:p w:rsidRPr="00905936" w:rsidR="00F54489" w:rsidP="00BD6473" w:rsidRDefault="00F54489" w14:paraId="05800FB7" w14:textId="77777777">
            <w:pPr>
              <w:spacing w:after="0"/>
              <w:ind w:right="518"/>
              <w:rPr>
                <w:rFonts w:ascii="Raleway" w:hAnsi="Raleway"/>
                <w:color w:val="385623" w:themeColor="accent6" w:themeShade="80"/>
              </w:rPr>
            </w:pPr>
            <w:r w:rsidRPr="00905936">
              <w:rPr>
                <w:rFonts w:ascii="Raleway" w:hAnsi="Raleway"/>
                <w:color w:val="385623" w:themeColor="accent6" w:themeShade="80"/>
              </w:rPr>
              <w:t>Ability to apply discretion and initiative in dealing with complex issues.</w:t>
            </w:r>
          </w:p>
          <w:p w:rsidRPr="00905936" w:rsidR="00A53A5B" w:rsidP="00BD6473" w:rsidRDefault="00A53A5B" w14:paraId="165D10C8" w14:textId="77777777">
            <w:pPr>
              <w:spacing w:after="0"/>
              <w:ind w:right="518"/>
              <w:rPr>
                <w:rFonts w:ascii="Raleway" w:hAnsi="Raleway"/>
                <w:color w:val="385623" w:themeColor="accent6" w:themeShade="80"/>
              </w:rPr>
            </w:pPr>
          </w:p>
          <w:p w:rsidRPr="00905936" w:rsidR="00A53A5B" w:rsidP="00A53A5B" w:rsidRDefault="00A53A5B" w14:paraId="7D4882C6" w14:textId="4C26F184">
            <w:pPr>
              <w:autoSpaceDE w:val="0"/>
              <w:autoSpaceDN w:val="0"/>
              <w:adjustRightInd w:val="0"/>
              <w:spacing w:after="0"/>
              <w:rPr>
                <w:rFonts w:ascii="Raleway" w:hAnsi="Raleway" w:cs="Tahoma"/>
                <w:color w:val="385623" w:themeColor="accent6" w:themeShade="80"/>
                <w:szCs w:val="22"/>
              </w:rPr>
            </w:pPr>
            <w:r w:rsidRPr="00905936">
              <w:rPr>
                <w:rFonts w:ascii="Raleway" w:hAnsi="Raleway" w:cs="Tahoma"/>
                <w:color w:val="385623" w:themeColor="accent6" w:themeShade="80"/>
                <w:szCs w:val="22"/>
              </w:rPr>
              <w:t xml:space="preserve">Experience and track record of developing effective </w:t>
            </w:r>
            <w:r w:rsidRPr="00905936" w:rsidR="0049269D">
              <w:rPr>
                <w:rFonts w:ascii="Raleway" w:hAnsi="Raleway" w:cs="Tahoma"/>
                <w:color w:val="385623" w:themeColor="accent6" w:themeShade="80"/>
                <w:szCs w:val="22"/>
              </w:rPr>
              <w:t xml:space="preserve">and collaborative </w:t>
            </w:r>
            <w:r w:rsidRPr="00905936">
              <w:rPr>
                <w:rFonts w:ascii="Raleway" w:hAnsi="Raleway" w:cs="Tahoma"/>
                <w:b/>
                <w:color w:val="385623" w:themeColor="accent6" w:themeShade="80"/>
                <w:szCs w:val="22"/>
              </w:rPr>
              <w:t>internal working relationships</w:t>
            </w:r>
            <w:r w:rsidRPr="00905936">
              <w:rPr>
                <w:rFonts w:ascii="Raleway" w:hAnsi="Raleway" w:cs="Tahoma"/>
                <w:color w:val="385623" w:themeColor="accent6" w:themeShade="80"/>
                <w:szCs w:val="22"/>
              </w:rPr>
              <w:t xml:space="preserve"> and actively creating and working within </w:t>
            </w:r>
            <w:r w:rsidRPr="00905936">
              <w:rPr>
                <w:rFonts w:ascii="Raleway" w:hAnsi="Raleway" w:cs="Tahoma"/>
                <w:b/>
                <w:color w:val="385623" w:themeColor="accent6" w:themeShade="80"/>
                <w:szCs w:val="22"/>
              </w:rPr>
              <w:t>external partnerships</w:t>
            </w:r>
            <w:r w:rsidRPr="00905936">
              <w:rPr>
                <w:rFonts w:ascii="Raleway" w:hAnsi="Raleway" w:cs="Tahoma"/>
                <w:color w:val="385623" w:themeColor="accent6" w:themeShade="80"/>
                <w:szCs w:val="22"/>
              </w:rPr>
              <w:t xml:space="preserve"> at a borough, sub-regional), regional and national levels including government departments, commercial organisations and professional bodies to delivery improved results for residents</w:t>
            </w:r>
          </w:p>
          <w:p w:rsidRPr="00905936" w:rsidR="00A53A5B" w:rsidP="00BD6473" w:rsidRDefault="00A53A5B" w14:paraId="044C46E5" w14:textId="77777777">
            <w:pPr>
              <w:spacing w:after="0"/>
              <w:ind w:right="518"/>
              <w:rPr>
                <w:rFonts w:ascii="Raleway" w:hAnsi="Raleway"/>
                <w:color w:val="385623" w:themeColor="accent6" w:themeShade="80"/>
              </w:rPr>
            </w:pPr>
          </w:p>
          <w:p w:rsidRPr="00905936" w:rsidR="00F54489" w:rsidP="00BD6473" w:rsidRDefault="00F54489" w14:paraId="768B027F" w14:textId="2C3E6B86">
            <w:pPr>
              <w:spacing w:after="0"/>
              <w:ind w:right="518"/>
              <w:rPr>
                <w:rFonts w:ascii="Raleway" w:hAnsi="Raleway"/>
                <w:color w:val="385623" w:themeColor="accent6" w:themeShade="80"/>
              </w:rPr>
            </w:pPr>
            <w:r w:rsidRPr="00905936">
              <w:rPr>
                <w:rFonts w:ascii="Raleway" w:hAnsi="Raleway"/>
                <w:color w:val="385623" w:themeColor="accent6" w:themeShade="80"/>
              </w:rPr>
              <w:t xml:space="preserve">Naturally engaging with an ability to inspire and command </w:t>
            </w:r>
            <w:r w:rsidRPr="00905936" w:rsidR="00B51EE0">
              <w:rPr>
                <w:rFonts w:ascii="Raleway" w:hAnsi="Raleway"/>
                <w:color w:val="385623" w:themeColor="accent6" w:themeShade="80"/>
              </w:rPr>
              <w:t xml:space="preserve">the </w:t>
            </w:r>
            <w:r w:rsidRPr="00905936">
              <w:rPr>
                <w:rFonts w:ascii="Raleway" w:hAnsi="Raleway"/>
                <w:color w:val="385623" w:themeColor="accent6" w:themeShade="80"/>
              </w:rPr>
              <w:t>respect, trust and confidence of colleagues, Council Members and other stakeholders.</w:t>
            </w:r>
          </w:p>
          <w:p w:rsidRPr="00905936" w:rsidR="00F54489" w:rsidP="00BD6473" w:rsidRDefault="00F54489" w14:paraId="4DEBA7F7" w14:textId="77777777">
            <w:pPr>
              <w:spacing w:after="0"/>
              <w:ind w:right="518"/>
              <w:rPr>
                <w:rFonts w:ascii="Raleway" w:hAnsi="Raleway"/>
                <w:color w:val="385623" w:themeColor="accent6" w:themeShade="80"/>
              </w:rPr>
            </w:pPr>
          </w:p>
          <w:p w:rsidRPr="00905936" w:rsidR="00F54489" w:rsidP="00BD6473" w:rsidRDefault="00F54489" w14:paraId="649782DF" w14:textId="69D3618F">
            <w:pPr>
              <w:spacing w:after="0"/>
              <w:ind w:right="518"/>
              <w:rPr>
                <w:rFonts w:ascii="Raleway" w:hAnsi="Raleway"/>
                <w:color w:val="385623" w:themeColor="accent6" w:themeShade="80"/>
              </w:rPr>
            </w:pPr>
            <w:r w:rsidRPr="00905936">
              <w:rPr>
                <w:rFonts w:ascii="Raleway" w:hAnsi="Raleway"/>
                <w:color w:val="385623" w:themeColor="accent6" w:themeShade="80"/>
              </w:rPr>
              <w:t>Excellent negotiation and influencing skills</w:t>
            </w:r>
            <w:r w:rsidRPr="00905936" w:rsidR="00E91479">
              <w:rPr>
                <w:rFonts w:ascii="Raleway" w:hAnsi="Raleway"/>
                <w:color w:val="385623" w:themeColor="accent6" w:themeShade="80"/>
              </w:rPr>
              <w:t xml:space="preserve"> and the </w:t>
            </w:r>
            <w:r w:rsidRPr="00905936">
              <w:rPr>
                <w:rFonts w:ascii="Raleway" w:hAnsi="Raleway"/>
                <w:color w:val="385623" w:themeColor="accent6" w:themeShade="80"/>
              </w:rPr>
              <w:t>ab</w:t>
            </w:r>
            <w:r w:rsidRPr="00905936" w:rsidR="00E91479">
              <w:rPr>
                <w:rFonts w:ascii="Raleway" w:hAnsi="Raleway"/>
                <w:color w:val="385623" w:themeColor="accent6" w:themeShade="80"/>
              </w:rPr>
              <w:t>i</w:t>
            </w:r>
            <w:r w:rsidRPr="00905936">
              <w:rPr>
                <w:rFonts w:ascii="Raleway" w:hAnsi="Raleway"/>
                <w:color w:val="385623" w:themeColor="accent6" w:themeShade="80"/>
              </w:rPr>
              <w:t>l</w:t>
            </w:r>
            <w:r w:rsidRPr="00905936" w:rsidR="00E91479">
              <w:rPr>
                <w:rFonts w:ascii="Raleway" w:hAnsi="Raleway"/>
                <w:color w:val="385623" w:themeColor="accent6" w:themeShade="80"/>
              </w:rPr>
              <w:t>ity</w:t>
            </w:r>
            <w:r w:rsidRPr="00905936">
              <w:rPr>
                <w:rFonts w:ascii="Raleway" w:hAnsi="Raleway"/>
                <w:color w:val="385623" w:themeColor="accent6" w:themeShade="80"/>
              </w:rPr>
              <w:t xml:space="preserve"> to persuade others to alternative points of view.</w:t>
            </w:r>
          </w:p>
          <w:p w:rsidRPr="00905936" w:rsidR="00F54489" w:rsidP="00BD6473" w:rsidRDefault="00F54489" w14:paraId="2384A48B" w14:textId="77777777">
            <w:pPr>
              <w:spacing w:after="0"/>
              <w:ind w:right="518"/>
              <w:rPr>
                <w:rFonts w:ascii="Raleway" w:hAnsi="Raleway"/>
                <w:color w:val="385623" w:themeColor="accent6" w:themeShade="80"/>
              </w:rPr>
            </w:pPr>
          </w:p>
          <w:p w:rsidRPr="00905936" w:rsidR="00F54489" w:rsidP="00BD6473" w:rsidRDefault="00F54489" w14:paraId="32A921D1" w14:textId="77777777">
            <w:pPr>
              <w:spacing w:after="0"/>
              <w:ind w:right="518"/>
              <w:rPr>
                <w:rFonts w:ascii="Raleway" w:hAnsi="Raleway"/>
                <w:color w:val="385623" w:themeColor="accent6" w:themeShade="80"/>
              </w:rPr>
            </w:pPr>
            <w:r w:rsidRPr="00905936">
              <w:rPr>
                <w:rFonts w:ascii="Raleway" w:hAnsi="Raleway"/>
                <w:color w:val="385623" w:themeColor="accent6" w:themeShade="80"/>
              </w:rPr>
              <w:t>Ability to adopt best practice, modern, innovative working practices, which enable the delivery of corporate priorities.</w:t>
            </w:r>
          </w:p>
          <w:p w:rsidRPr="00905936" w:rsidR="00FF0CA2" w:rsidP="00BD6473" w:rsidRDefault="00FF0CA2" w14:paraId="37935CD1" w14:textId="77777777">
            <w:pPr>
              <w:spacing w:after="0"/>
              <w:ind w:right="518"/>
              <w:rPr>
                <w:rFonts w:ascii="Raleway" w:hAnsi="Raleway"/>
                <w:color w:val="385623" w:themeColor="accent6" w:themeShade="80"/>
              </w:rPr>
            </w:pPr>
          </w:p>
          <w:p w:rsidRPr="00905936" w:rsidR="00F54489" w:rsidP="00BD6473" w:rsidRDefault="00F54489" w14:paraId="4B7D9BD9" w14:textId="77777777">
            <w:pPr>
              <w:spacing w:after="0"/>
              <w:ind w:right="518"/>
              <w:rPr>
                <w:rFonts w:ascii="Raleway" w:hAnsi="Raleway"/>
                <w:color w:val="385623" w:themeColor="accent6" w:themeShade="80"/>
              </w:rPr>
            </w:pPr>
            <w:r w:rsidRPr="00905936">
              <w:rPr>
                <w:rFonts w:ascii="Raleway" w:hAnsi="Raleway"/>
                <w:b/>
                <w:bCs/>
                <w:color w:val="385623" w:themeColor="accent6" w:themeShade="80"/>
              </w:rPr>
              <w:t>Customer</w:t>
            </w:r>
            <w:r w:rsidRPr="00905936">
              <w:rPr>
                <w:rFonts w:ascii="Raleway" w:hAnsi="Raleway"/>
                <w:color w:val="385623" w:themeColor="accent6" w:themeShade="80"/>
              </w:rPr>
              <w:t xml:space="preserve"> oriented (internal and external facing), with well-developed networking and partnership skills, able to build relationships with a range of stakeholders.</w:t>
            </w:r>
          </w:p>
          <w:p w:rsidRPr="00905936" w:rsidR="00F54489" w:rsidP="00BD6473" w:rsidRDefault="00F54489" w14:paraId="2CD0BF48" w14:textId="77777777">
            <w:pPr>
              <w:spacing w:after="0"/>
              <w:ind w:right="518"/>
              <w:rPr>
                <w:rFonts w:ascii="Raleway" w:hAnsi="Raleway"/>
                <w:color w:val="385623" w:themeColor="accent6" w:themeShade="80"/>
              </w:rPr>
            </w:pPr>
          </w:p>
          <w:p w:rsidRPr="00905936" w:rsidR="00396696" w:rsidP="00396696" w:rsidRDefault="00396696" w14:paraId="18FE70E2" w14:textId="6A6DF79A">
            <w:pPr>
              <w:spacing w:after="0"/>
              <w:rPr>
                <w:rFonts w:ascii="Raleway" w:hAnsi="Raleway" w:cs="Tahoma"/>
                <w:color w:val="385623" w:themeColor="accent6" w:themeShade="80"/>
                <w:szCs w:val="22"/>
              </w:rPr>
            </w:pPr>
            <w:r w:rsidRPr="00905936">
              <w:rPr>
                <w:rFonts w:ascii="Raleway" w:hAnsi="Raleway" w:cs="Tahoma"/>
                <w:color w:val="385623" w:themeColor="accent6" w:themeShade="80"/>
                <w:szCs w:val="22"/>
              </w:rPr>
              <w:t xml:space="preserve">Proven experience and exemplary and </w:t>
            </w:r>
            <w:r w:rsidRPr="00905936">
              <w:rPr>
                <w:rFonts w:ascii="Raleway" w:hAnsi="Raleway" w:cs="Tahoma"/>
                <w:b/>
                <w:color w:val="385623" w:themeColor="accent6" w:themeShade="80"/>
                <w:szCs w:val="22"/>
              </w:rPr>
              <w:t>financial management skills</w:t>
            </w:r>
            <w:r w:rsidRPr="00905936">
              <w:rPr>
                <w:rFonts w:ascii="Raleway" w:hAnsi="Raleway" w:cs="Tahoma"/>
                <w:color w:val="385623" w:themeColor="accent6" w:themeShade="80"/>
                <w:szCs w:val="22"/>
              </w:rPr>
              <w:t xml:space="preserve"> and the knowledge and ability to lead develop and deliver innovative savings and income generation opportunities using a breadth of techniques and exploiting grant funding opportunities.</w:t>
            </w:r>
          </w:p>
          <w:p w:rsidRPr="00905936" w:rsidR="00396696" w:rsidP="00396696" w:rsidRDefault="00396696" w14:paraId="743D4997" w14:textId="77777777">
            <w:pPr>
              <w:pStyle w:val="ListParagraph"/>
              <w:ind w:left="360"/>
              <w:rPr>
                <w:rFonts w:ascii="Raleway" w:hAnsi="Raleway" w:cs="Tahoma"/>
                <w:color w:val="385623" w:themeColor="accent6" w:themeShade="80"/>
                <w:szCs w:val="22"/>
              </w:rPr>
            </w:pPr>
          </w:p>
          <w:p w:rsidRPr="00905936" w:rsidR="00396696" w:rsidP="00396696" w:rsidRDefault="00396696" w14:paraId="56C0EABF" w14:textId="6E3D2E99">
            <w:pPr>
              <w:spacing w:after="0"/>
              <w:ind w:right="518"/>
              <w:rPr>
                <w:rFonts w:ascii="Raleway" w:hAnsi="Raleway"/>
                <w:color w:val="385623" w:themeColor="accent6" w:themeShade="80"/>
              </w:rPr>
            </w:pPr>
            <w:r w:rsidRPr="00905936">
              <w:rPr>
                <w:rFonts w:ascii="Raleway" w:hAnsi="Raleway" w:cs="Tahoma"/>
                <w:color w:val="385623" w:themeColor="accent6" w:themeShade="80"/>
                <w:szCs w:val="22"/>
              </w:rPr>
              <w:t xml:space="preserve">Knowledge of commercialisation and apply </w:t>
            </w:r>
            <w:r w:rsidRPr="00905936">
              <w:rPr>
                <w:rFonts w:ascii="Raleway" w:hAnsi="Raleway" w:cs="Tahoma"/>
                <w:b/>
                <w:color w:val="385623" w:themeColor="accent6" w:themeShade="80"/>
                <w:szCs w:val="22"/>
              </w:rPr>
              <w:t>commercial approaches</w:t>
            </w:r>
            <w:r w:rsidRPr="00905936">
              <w:rPr>
                <w:rFonts w:ascii="Raleway" w:hAnsi="Raleway" w:cs="Tahoma"/>
                <w:color w:val="385623" w:themeColor="accent6" w:themeShade="80"/>
                <w:szCs w:val="22"/>
              </w:rPr>
              <w:t xml:space="preserve"> to service and programme delivery including effective and collaborative commissioning and procurement of services, innovative, alternative delivery </w:t>
            </w:r>
            <w:r w:rsidRPr="00905936">
              <w:rPr>
                <w:rFonts w:ascii="Raleway" w:hAnsi="Raleway" w:cs="Tahoma"/>
                <w:color w:val="385623" w:themeColor="accent6" w:themeShade="80"/>
                <w:szCs w:val="22"/>
              </w:rPr>
              <w:lastRenderedPageBreak/>
              <w:t>models, development of business cases and the identification of new income streams</w:t>
            </w:r>
          </w:p>
          <w:p w:rsidRPr="00905936" w:rsidR="00F54489" w:rsidP="00BD6473" w:rsidRDefault="00F54489" w14:paraId="6DB7FFD5" w14:textId="77777777">
            <w:pPr>
              <w:spacing w:after="0"/>
              <w:ind w:right="518"/>
              <w:rPr>
                <w:rFonts w:ascii="Raleway" w:hAnsi="Raleway"/>
                <w:color w:val="385623" w:themeColor="accent6" w:themeShade="80"/>
              </w:rPr>
            </w:pPr>
          </w:p>
          <w:p w:rsidRPr="00905936" w:rsidR="00C861D7" w:rsidP="00C861D7" w:rsidRDefault="00C861D7" w14:paraId="5A3DEEA4" w14:textId="3E2BC073">
            <w:pPr>
              <w:autoSpaceDE w:val="0"/>
              <w:autoSpaceDN w:val="0"/>
              <w:adjustRightInd w:val="0"/>
              <w:spacing w:after="0"/>
              <w:rPr>
                <w:rFonts w:ascii="Raleway" w:hAnsi="Raleway" w:cs="Tahoma"/>
                <w:color w:val="385623" w:themeColor="accent6" w:themeShade="80"/>
                <w:szCs w:val="22"/>
              </w:rPr>
            </w:pPr>
            <w:r w:rsidRPr="00905936">
              <w:rPr>
                <w:rFonts w:ascii="Raleway" w:hAnsi="Raleway" w:cs="Tahoma"/>
                <w:color w:val="385623" w:themeColor="accent6" w:themeShade="80"/>
                <w:szCs w:val="22"/>
              </w:rPr>
              <w:t xml:space="preserve">Track record of working in </w:t>
            </w:r>
            <w:r w:rsidRPr="00905936">
              <w:rPr>
                <w:rFonts w:ascii="Raleway" w:hAnsi="Raleway" w:cs="Tahoma"/>
                <w:b/>
                <w:color w:val="385623" w:themeColor="accent6" w:themeShade="80"/>
                <w:szCs w:val="22"/>
              </w:rPr>
              <w:t>political environment</w:t>
            </w:r>
            <w:r w:rsidRPr="00905936">
              <w:rPr>
                <w:rFonts w:ascii="Raleway" w:hAnsi="Raleway" w:cs="Tahoma"/>
                <w:color w:val="385623" w:themeColor="accent6" w:themeShade="80"/>
                <w:szCs w:val="22"/>
              </w:rPr>
              <w:t xml:space="preserve"> and demonstrating political awareness with the ability to create effective working relationships with </w:t>
            </w:r>
            <w:r w:rsidRPr="00905936" w:rsidR="00C01997">
              <w:rPr>
                <w:rFonts w:ascii="Raleway" w:hAnsi="Raleway" w:cs="Tahoma"/>
                <w:color w:val="385623" w:themeColor="accent6" w:themeShade="80"/>
                <w:szCs w:val="22"/>
              </w:rPr>
              <w:t xml:space="preserve">the Mayor, </w:t>
            </w:r>
            <w:r w:rsidRPr="00905936">
              <w:rPr>
                <w:rFonts w:ascii="Raleway" w:hAnsi="Raleway" w:cs="Tahoma"/>
                <w:color w:val="385623" w:themeColor="accent6" w:themeShade="80"/>
                <w:szCs w:val="22"/>
              </w:rPr>
              <w:t>Executive Members, ward councillors</w:t>
            </w:r>
            <w:r w:rsidRPr="00905936" w:rsidR="00C01997">
              <w:rPr>
                <w:rFonts w:ascii="Raleway" w:hAnsi="Raleway" w:cs="Tahoma"/>
                <w:color w:val="385623" w:themeColor="accent6" w:themeShade="80"/>
                <w:szCs w:val="22"/>
              </w:rPr>
              <w:t xml:space="preserve"> and </w:t>
            </w:r>
            <w:r w:rsidRPr="00905936">
              <w:rPr>
                <w:rFonts w:ascii="Raleway" w:hAnsi="Raleway" w:cs="Tahoma"/>
                <w:color w:val="385623" w:themeColor="accent6" w:themeShade="80"/>
                <w:szCs w:val="22"/>
              </w:rPr>
              <w:t>MPs, including the ability to provide objective, complex and technical advice and support.</w:t>
            </w:r>
          </w:p>
          <w:p w:rsidRPr="00905936" w:rsidR="00FF0CA2" w:rsidP="00C861D7" w:rsidRDefault="00FF0CA2" w14:paraId="58328B4B" w14:textId="77777777">
            <w:pPr>
              <w:autoSpaceDE w:val="0"/>
              <w:autoSpaceDN w:val="0"/>
              <w:adjustRightInd w:val="0"/>
              <w:spacing w:after="0"/>
              <w:rPr>
                <w:rFonts w:ascii="Raleway" w:hAnsi="Raleway" w:cs="Tahoma"/>
                <w:color w:val="385623" w:themeColor="accent6" w:themeShade="80"/>
                <w:szCs w:val="22"/>
              </w:rPr>
            </w:pPr>
          </w:p>
          <w:p w:rsidRPr="00905936" w:rsidR="00FF0CA2" w:rsidP="00FF0CA2" w:rsidRDefault="00FF0CA2" w14:paraId="73D875DF" w14:textId="77777777">
            <w:pPr>
              <w:autoSpaceDE w:val="0"/>
              <w:autoSpaceDN w:val="0"/>
              <w:adjustRightInd w:val="0"/>
              <w:spacing w:after="0"/>
              <w:rPr>
                <w:rFonts w:ascii="Raleway" w:hAnsi="Raleway" w:cs="Tahoma"/>
                <w:color w:val="385623" w:themeColor="accent6" w:themeShade="80"/>
                <w:szCs w:val="22"/>
              </w:rPr>
            </w:pPr>
            <w:r w:rsidRPr="00905936">
              <w:rPr>
                <w:rFonts w:ascii="Raleway" w:hAnsi="Raleway" w:cs="Tahoma"/>
                <w:color w:val="385623" w:themeColor="accent6" w:themeShade="80"/>
                <w:szCs w:val="22"/>
              </w:rPr>
              <w:t xml:space="preserve">Ability to </w:t>
            </w:r>
            <w:r w:rsidRPr="00905936">
              <w:rPr>
                <w:rFonts w:ascii="Raleway" w:hAnsi="Raleway" w:cs="Tahoma"/>
                <w:b/>
                <w:color w:val="385623" w:themeColor="accent6" w:themeShade="80"/>
                <w:szCs w:val="22"/>
              </w:rPr>
              <w:t>represent the council</w:t>
            </w:r>
            <w:r w:rsidRPr="00905936">
              <w:rPr>
                <w:rFonts w:ascii="Raleway" w:hAnsi="Raleway" w:cs="Tahoma"/>
                <w:color w:val="385623" w:themeColor="accent6" w:themeShade="80"/>
                <w:szCs w:val="22"/>
              </w:rPr>
              <w:t xml:space="preserve"> acting as an ambassador with a wide range of stakeholders including community and borough organisations, regional and national government, professional organisations etc.</w:t>
            </w:r>
          </w:p>
          <w:p w:rsidRPr="00905936" w:rsidR="00F54489" w:rsidP="00BD6473" w:rsidRDefault="00F54489" w14:paraId="5FBDE228" w14:textId="77777777">
            <w:pPr>
              <w:spacing w:after="0"/>
              <w:ind w:right="518"/>
              <w:rPr>
                <w:rFonts w:ascii="Raleway" w:hAnsi="Raleway"/>
                <w:color w:val="385623" w:themeColor="accent6" w:themeShade="80"/>
              </w:rPr>
            </w:pPr>
          </w:p>
          <w:p w:rsidRPr="00905936" w:rsidR="00F54489" w:rsidP="00300610" w:rsidRDefault="00F54489" w14:paraId="1299F119" w14:textId="66DD1920">
            <w:pPr>
              <w:spacing w:after="0"/>
              <w:rPr>
                <w:rFonts w:ascii="Raleway" w:hAnsi="Raleway"/>
                <w:color w:val="385623" w:themeColor="accent6" w:themeShade="80"/>
              </w:rPr>
            </w:pPr>
            <w:r w:rsidRPr="00905936">
              <w:rPr>
                <w:rFonts w:ascii="Raleway" w:hAnsi="Raleway"/>
                <w:color w:val="385623" w:themeColor="accent6" w:themeShade="80"/>
              </w:rPr>
              <w:t xml:space="preserve">Commitment to </w:t>
            </w:r>
            <w:r w:rsidRPr="00905936" w:rsidR="00301713">
              <w:rPr>
                <w:rFonts w:ascii="Raleway" w:hAnsi="Raleway"/>
                <w:color w:val="385623" w:themeColor="accent6" w:themeShade="80"/>
              </w:rPr>
              <w:t>the Council’s</w:t>
            </w:r>
            <w:r w:rsidRPr="00905936">
              <w:rPr>
                <w:rFonts w:ascii="Raleway" w:hAnsi="Raleway"/>
                <w:color w:val="385623" w:themeColor="accent6" w:themeShade="80"/>
              </w:rPr>
              <w:t xml:space="preserve"> values and behaviours and </w:t>
            </w:r>
            <w:r w:rsidRPr="00905936">
              <w:rPr>
                <w:rFonts w:ascii="Raleway" w:hAnsi="Raleway"/>
                <w:b/>
                <w:bCs/>
                <w:color w:val="385623" w:themeColor="accent6" w:themeShade="80"/>
              </w:rPr>
              <w:t>equal</w:t>
            </w:r>
            <w:r w:rsidRPr="00905936" w:rsidR="007B6E32">
              <w:rPr>
                <w:rFonts w:ascii="Raleway" w:hAnsi="Raleway"/>
                <w:b/>
                <w:bCs/>
                <w:color w:val="385623" w:themeColor="accent6" w:themeShade="80"/>
              </w:rPr>
              <w:t>ities, diversit</w:t>
            </w:r>
            <w:r w:rsidRPr="00905936" w:rsidR="00C03596">
              <w:rPr>
                <w:rFonts w:ascii="Raleway" w:hAnsi="Raleway"/>
                <w:b/>
                <w:bCs/>
                <w:color w:val="385623" w:themeColor="accent6" w:themeShade="80"/>
              </w:rPr>
              <w:t>y</w:t>
            </w:r>
            <w:r w:rsidRPr="00905936" w:rsidR="007B6E32">
              <w:rPr>
                <w:rFonts w:ascii="Raleway" w:hAnsi="Raleway"/>
                <w:b/>
                <w:bCs/>
                <w:color w:val="385623" w:themeColor="accent6" w:themeShade="80"/>
              </w:rPr>
              <w:t xml:space="preserve"> and inclusion</w:t>
            </w:r>
            <w:r w:rsidRPr="00905936" w:rsidR="007B6E32">
              <w:rPr>
                <w:rFonts w:ascii="Raleway" w:hAnsi="Raleway"/>
                <w:color w:val="385623" w:themeColor="accent6" w:themeShade="80"/>
              </w:rPr>
              <w:t xml:space="preserve"> </w:t>
            </w:r>
            <w:r w:rsidRPr="00905936">
              <w:rPr>
                <w:rFonts w:ascii="Raleway" w:hAnsi="Raleway"/>
                <w:color w:val="385623" w:themeColor="accent6" w:themeShade="80"/>
              </w:rPr>
              <w:t>polic</w:t>
            </w:r>
            <w:r w:rsidRPr="00905936" w:rsidR="007B6E32">
              <w:rPr>
                <w:rFonts w:ascii="Raleway" w:hAnsi="Raleway"/>
                <w:color w:val="385623" w:themeColor="accent6" w:themeShade="80"/>
              </w:rPr>
              <w:t>ies and plans</w:t>
            </w:r>
            <w:r w:rsidRPr="00905936">
              <w:rPr>
                <w:rFonts w:ascii="Raleway" w:hAnsi="Raleway"/>
                <w:color w:val="385623" w:themeColor="accent6" w:themeShade="80"/>
              </w:rPr>
              <w:t>, with an ability to demonstrate personal leadership on the importance of diversity</w:t>
            </w:r>
            <w:r w:rsidRPr="00905936" w:rsidR="00666114">
              <w:rPr>
                <w:rFonts w:ascii="Raleway" w:hAnsi="Raleway"/>
                <w:color w:val="385623" w:themeColor="accent6" w:themeShade="80"/>
              </w:rPr>
              <w:t xml:space="preserve"> and the </w:t>
            </w:r>
            <w:r w:rsidRPr="00905936" w:rsidR="00AE7548">
              <w:rPr>
                <w:rFonts w:ascii="Raleway" w:hAnsi="Raleway"/>
                <w:color w:val="385623" w:themeColor="accent6" w:themeShade="80"/>
              </w:rPr>
              <w:t>oversight</w:t>
            </w:r>
            <w:r w:rsidRPr="00905936" w:rsidR="00666114">
              <w:rPr>
                <w:rFonts w:ascii="Raleway" w:hAnsi="Raleway"/>
                <w:color w:val="385623" w:themeColor="accent6" w:themeShade="80"/>
              </w:rPr>
              <w:t xml:space="preserve"> of</w:t>
            </w:r>
            <w:r w:rsidRPr="00905936" w:rsidR="00E439B8">
              <w:rPr>
                <w:rFonts w:ascii="Raleway" w:hAnsi="Raleway"/>
                <w:color w:val="385623" w:themeColor="accent6" w:themeShade="80"/>
              </w:rPr>
              <w:t xml:space="preserve"> programmes to</w:t>
            </w:r>
            <w:r w:rsidRPr="00905936" w:rsidR="00666114">
              <w:rPr>
                <w:rFonts w:ascii="Raleway" w:hAnsi="Raleway"/>
                <w:color w:val="385623" w:themeColor="accent6" w:themeShade="80"/>
              </w:rPr>
              <w:t xml:space="preserve"> reduc</w:t>
            </w:r>
            <w:r w:rsidRPr="00905936" w:rsidR="00E439B8">
              <w:rPr>
                <w:rFonts w:ascii="Raleway" w:hAnsi="Raleway"/>
                <w:color w:val="385623" w:themeColor="accent6" w:themeShade="80"/>
              </w:rPr>
              <w:t>e</w:t>
            </w:r>
            <w:r w:rsidRPr="00905936" w:rsidR="00666114">
              <w:rPr>
                <w:rFonts w:ascii="Raleway" w:hAnsi="Raleway"/>
                <w:color w:val="385623" w:themeColor="accent6" w:themeShade="80"/>
              </w:rPr>
              <w:t xml:space="preserve"> </w:t>
            </w:r>
            <w:r w:rsidRPr="00905936" w:rsidR="00E20E50">
              <w:rPr>
                <w:rFonts w:ascii="Raleway" w:hAnsi="Raleway"/>
                <w:color w:val="385623" w:themeColor="accent6" w:themeShade="80"/>
              </w:rPr>
              <w:t xml:space="preserve">organisation and service inequality. </w:t>
            </w:r>
          </w:p>
        </w:tc>
        <w:tc>
          <w:tcPr>
            <w:tcW w:w="1742" w:type="dxa"/>
          </w:tcPr>
          <w:p w:rsidRPr="00905936" w:rsidR="00F54489" w:rsidP="00BD6473" w:rsidRDefault="00F54489" w14:paraId="36C31A62" w14:textId="5CF05790">
            <w:pPr>
              <w:rPr>
                <w:rFonts w:ascii="Raleway" w:hAnsi="Raleway"/>
                <w:color w:val="385623" w:themeColor="accent6" w:themeShade="80"/>
                <w:lang w:val="it-IT"/>
              </w:rPr>
            </w:pPr>
            <w:r w:rsidRPr="00905936">
              <w:rPr>
                <w:rFonts w:ascii="Raleway" w:hAnsi="Raleway"/>
                <w:color w:val="385623" w:themeColor="accent6" w:themeShade="80"/>
                <w:lang w:val="it-IT"/>
              </w:rPr>
              <w:lastRenderedPageBreak/>
              <w:t>E</w:t>
            </w:r>
          </w:p>
          <w:p w:rsidRPr="00905936" w:rsidR="41C892F7" w:rsidP="41C892F7" w:rsidRDefault="41C892F7" w14:paraId="5997ABFE" w14:textId="5FB49F80">
            <w:pPr>
              <w:rPr>
                <w:rFonts w:ascii="Raleway" w:hAnsi="Raleway"/>
                <w:color w:val="385623" w:themeColor="accent6" w:themeShade="80"/>
                <w:lang w:val="it-IT"/>
              </w:rPr>
            </w:pPr>
          </w:p>
          <w:p w:rsidRPr="00905936" w:rsidR="007D1D04" w:rsidP="00BD6473" w:rsidRDefault="007D1D04" w14:paraId="30E4C315" w14:textId="77777777">
            <w:pPr>
              <w:rPr>
                <w:rFonts w:ascii="Raleway" w:hAnsi="Raleway"/>
                <w:color w:val="385623" w:themeColor="accent6" w:themeShade="80"/>
                <w:lang w:val="it-IT"/>
              </w:rPr>
            </w:pPr>
          </w:p>
          <w:p w:rsidRPr="00905936" w:rsidR="007D1D04" w:rsidP="00BD6473" w:rsidRDefault="007D1D04" w14:paraId="11DB881C" w14:textId="77777777">
            <w:pPr>
              <w:rPr>
                <w:rFonts w:ascii="Raleway" w:hAnsi="Raleway"/>
                <w:color w:val="385623" w:themeColor="accent6" w:themeShade="80"/>
                <w:lang w:val="it-IT"/>
              </w:rPr>
            </w:pPr>
          </w:p>
          <w:p w:rsidRPr="00905936" w:rsidR="00054D79" w:rsidP="00BD6473" w:rsidRDefault="00054D79" w14:paraId="7D105123" w14:textId="77777777">
            <w:pPr>
              <w:rPr>
                <w:rFonts w:ascii="Raleway" w:hAnsi="Raleway"/>
                <w:color w:val="385623" w:themeColor="accent6" w:themeShade="80"/>
                <w:lang w:val="it-IT"/>
              </w:rPr>
            </w:pPr>
          </w:p>
          <w:p w:rsidRPr="00905936" w:rsidR="00054D79" w:rsidP="00BD6473" w:rsidRDefault="00054D79" w14:paraId="521FCE03" w14:textId="77777777">
            <w:pPr>
              <w:rPr>
                <w:rFonts w:ascii="Raleway" w:hAnsi="Raleway"/>
                <w:color w:val="385623" w:themeColor="accent6" w:themeShade="80"/>
                <w:lang w:val="it-IT"/>
              </w:rPr>
            </w:pPr>
          </w:p>
          <w:p w:rsidRPr="00905936" w:rsidR="00054D79" w:rsidP="00BD6473" w:rsidRDefault="00054D79" w14:paraId="116FC9B8" w14:textId="77777777">
            <w:pPr>
              <w:rPr>
                <w:rFonts w:ascii="Raleway" w:hAnsi="Raleway"/>
                <w:color w:val="385623" w:themeColor="accent6" w:themeShade="80"/>
                <w:lang w:val="it-IT"/>
              </w:rPr>
            </w:pPr>
          </w:p>
          <w:p w:rsidRPr="00905936" w:rsidR="0064035D" w:rsidP="00BD6473" w:rsidRDefault="0064035D" w14:paraId="5A8768AF" w14:textId="77777777">
            <w:pPr>
              <w:rPr>
                <w:rFonts w:ascii="Raleway" w:hAnsi="Raleway"/>
                <w:color w:val="385623" w:themeColor="accent6" w:themeShade="80"/>
                <w:lang w:val="it-IT"/>
              </w:rPr>
            </w:pPr>
          </w:p>
          <w:p w:rsidRPr="00905936" w:rsidR="0064035D" w:rsidP="00BD6473" w:rsidRDefault="0064035D" w14:paraId="6C21C1AF" w14:textId="77777777">
            <w:pPr>
              <w:rPr>
                <w:rFonts w:ascii="Raleway" w:hAnsi="Raleway"/>
                <w:color w:val="385623" w:themeColor="accent6" w:themeShade="80"/>
                <w:lang w:val="it-IT"/>
              </w:rPr>
            </w:pPr>
          </w:p>
          <w:p w:rsidRPr="00905936" w:rsidR="0064035D" w:rsidP="00BD6473" w:rsidRDefault="0064035D" w14:paraId="17127931" w14:textId="77777777">
            <w:pPr>
              <w:rPr>
                <w:rFonts w:ascii="Raleway" w:hAnsi="Raleway"/>
                <w:color w:val="385623" w:themeColor="accent6" w:themeShade="80"/>
                <w:lang w:val="it-IT"/>
              </w:rPr>
            </w:pPr>
          </w:p>
          <w:p w:rsidRPr="00905936" w:rsidR="0064035D" w:rsidP="00BD6473" w:rsidRDefault="0064035D" w14:paraId="72059EE7" w14:textId="77777777">
            <w:pPr>
              <w:rPr>
                <w:rFonts w:ascii="Raleway" w:hAnsi="Raleway"/>
                <w:color w:val="385623" w:themeColor="accent6" w:themeShade="80"/>
                <w:lang w:val="it-IT"/>
              </w:rPr>
            </w:pPr>
          </w:p>
          <w:p w:rsidRPr="00905936" w:rsidR="00F54489" w:rsidP="00BD6473" w:rsidRDefault="00F54489" w14:paraId="30A9897E" w14:textId="3ABFFACF">
            <w:pPr>
              <w:rPr>
                <w:rFonts w:ascii="Raleway" w:hAnsi="Raleway"/>
                <w:color w:val="385623" w:themeColor="accent6" w:themeShade="80"/>
                <w:lang w:val="it-IT"/>
              </w:rPr>
            </w:pPr>
            <w:r w:rsidRPr="00905936">
              <w:rPr>
                <w:rFonts w:ascii="Raleway" w:hAnsi="Raleway"/>
                <w:color w:val="385623" w:themeColor="accent6" w:themeShade="80"/>
                <w:lang w:val="it-IT"/>
              </w:rPr>
              <w:t>E</w:t>
            </w:r>
          </w:p>
          <w:p w:rsidRPr="00905936" w:rsidR="00F54489" w:rsidP="00BD6473" w:rsidRDefault="00F54489" w14:paraId="730C6AA8" w14:textId="77777777">
            <w:pPr>
              <w:rPr>
                <w:rFonts w:ascii="Raleway" w:hAnsi="Raleway"/>
                <w:color w:val="385623" w:themeColor="accent6" w:themeShade="80"/>
                <w:lang w:val="it-IT"/>
              </w:rPr>
            </w:pPr>
          </w:p>
          <w:p w:rsidRPr="00905936" w:rsidR="41C892F7" w:rsidRDefault="41C892F7" w14:paraId="39624C28" w14:textId="23AC00A9">
            <w:pPr>
              <w:rPr>
                <w:rFonts w:ascii="Raleway" w:hAnsi="Raleway"/>
                <w:color w:val="385623" w:themeColor="accent6" w:themeShade="80"/>
                <w:lang w:val="it-IT"/>
              </w:rPr>
            </w:pPr>
          </w:p>
          <w:p w:rsidRPr="00905936" w:rsidR="007D1D04" w:rsidRDefault="007D1D04" w14:paraId="3528944B" w14:textId="77777777">
            <w:pPr>
              <w:rPr>
                <w:rFonts w:ascii="Raleway" w:hAnsi="Raleway"/>
                <w:color w:val="385623" w:themeColor="accent6" w:themeShade="80"/>
                <w:lang w:val="it-IT"/>
              </w:rPr>
            </w:pPr>
          </w:p>
          <w:p w:rsidRPr="00905936" w:rsidR="41C892F7" w:rsidRDefault="41C892F7" w14:paraId="63749D3D" w14:textId="28C41394">
            <w:pPr>
              <w:rPr>
                <w:rFonts w:ascii="Raleway" w:hAnsi="Raleway"/>
                <w:color w:val="385623" w:themeColor="accent6" w:themeShade="80"/>
                <w:lang w:val="it-IT"/>
              </w:rPr>
            </w:pPr>
          </w:p>
          <w:p w:rsidRPr="00905936" w:rsidR="00EF7950" w:rsidP="00BD6473" w:rsidRDefault="00EF7950" w14:paraId="04656725" w14:textId="77777777">
            <w:pPr>
              <w:rPr>
                <w:rFonts w:ascii="Raleway" w:hAnsi="Raleway"/>
                <w:color w:val="385623" w:themeColor="accent6" w:themeShade="80"/>
                <w:lang w:val="it-IT"/>
              </w:rPr>
            </w:pPr>
          </w:p>
          <w:p w:rsidRPr="00905936" w:rsidR="00EF7950" w:rsidP="00BD6473" w:rsidRDefault="00EF7950" w14:paraId="4EA7D9D0" w14:textId="77777777">
            <w:pPr>
              <w:rPr>
                <w:rFonts w:ascii="Raleway" w:hAnsi="Raleway"/>
                <w:color w:val="385623" w:themeColor="accent6" w:themeShade="80"/>
                <w:lang w:val="it-IT"/>
              </w:rPr>
            </w:pPr>
          </w:p>
          <w:p w:rsidRPr="00905936" w:rsidR="00F54489" w:rsidP="00BD6473" w:rsidRDefault="00F54489" w14:paraId="70F87B20" w14:textId="4132A319">
            <w:pPr>
              <w:rPr>
                <w:rFonts w:ascii="Raleway" w:hAnsi="Raleway"/>
                <w:color w:val="385623" w:themeColor="accent6" w:themeShade="80"/>
                <w:lang w:val="it-IT"/>
              </w:rPr>
            </w:pPr>
            <w:r w:rsidRPr="00905936">
              <w:rPr>
                <w:rFonts w:ascii="Raleway" w:hAnsi="Raleway"/>
                <w:color w:val="385623" w:themeColor="accent6" w:themeShade="80"/>
                <w:lang w:val="it-IT"/>
              </w:rPr>
              <w:t>E</w:t>
            </w:r>
          </w:p>
          <w:p w:rsidRPr="00905936" w:rsidR="00F54489" w:rsidP="00BD6473" w:rsidRDefault="00F54489" w14:paraId="079864A7" w14:textId="77777777">
            <w:pPr>
              <w:rPr>
                <w:rFonts w:ascii="Raleway" w:hAnsi="Raleway"/>
                <w:color w:val="385623" w:themeColor="accent6" w:themeShade="80"/>
                <w:lang w:val="it-IT"/>
              </w:rPr>
            </w:pPr>
          </w:p>
          <w:p w:rsidRPr="00905936" w:rsidR="00F54489" w:rsidP="00BD6473" w:rsidRDefault="00F54489" w14:paraId="7C5A0F0A" w14:textId="77777777">
            <w:pPr>
              <w:rPr>
                <w:rFonts w:ascii="Raleway" w:hAnsi="Raleway"/>
                <w:color w:val="385623" w:themeColor="accent6" w:themeShade="80"/>
                <w:lang w:val="it-IT"/>
              </w:rPr>
            </w:pPr>
          </w:p>
          <w:p w:rsidRPr="00905936" w:rsidR="00F54489" w:rsidP="00BD6473" w:rsidRDefault="00F54489" w14:paraId="3A479D07" w14:textId="1955A626">
            <w:pPr>
              <w:rPr>
                <w:rFonts w:ascii="Raleway" w:hAnsi="Raleway"/>
                <w:color w:val="385623" w:themeColor="accent6" w:themeShade="80"/>
                <w:lang w:val="it-IT"/>
              </w:rPr>
            </w:pPr>
          </w:p>
          <w:p w:rsidRPr="00905936" w:rsidR="00EF7950" w:rsidP="41C892F7" w:rsidRDefault="00EF7950" w14:paraId="3F752AAE" w14:textId="77777777">
            <w:pPr>
              <w:rPr>
                <w:rFonts w:ascii="Raleway" w:hAnsi="Raleway"/>
                <w:color w:val="385623" w:themeColor="accent6" w:themeShade="80"/>
                <w:lang w:val="it-IT"/>
              </w:rPr>
            </w:pPr>
          </w:p>
          <w:p w:rsidRPr="00905936" w:rsidR="00EF7950" w:rsidP="41C892F7" w:rsidRDefault="00EF7950" w14:paraId="69F90507" w14:textId="77777777">
            <w:pPr>
              <w:rPr>
                <w:rFonts w:ascii="Raleway" w:hAnsi="Raleway"/>
                <w:color w:val="385623" w:themeColor="accent6" w:themeShade="80"/>
                <w:lang w:val="it-IT"/>
              </w:rPr>
            </w:pPr>
          </w:p>
          <w:p w:rsidRPr="00905936" w:rsidR="00F54489" w:rsidP="41C892F7" w:rsidRDefault="52BA748E" w14:paraId="25FFF190" w14:textId="0CF339B1">
            <w:pPr>
              <w:rPr>
                <w:rFonts w:ascii="Raleway" w:hAnsi="Raleway"/>
                <w:color w:val="385623" w:themeColor="accent6" w:themeShade="80"/>
                <w:lang w:val="it-IT"/>
              </w:rPr>
            </w:pPr>
            <w:r w:rsidRPr="00905936">
              <w:rPr>
                <w:rFonts w:ascii="Raleway" w:hAnsi="Raleway"/>
                <w:color w:val="385623" w:themeColor="accent6" w:themeShade="80"/>
                <w:lang w:val="it-IT"/>
              </w:rPr>
              <w:lastRenderedPageBreak/>
              <w:t>E</w:t>
            </w:r>
          </w:p>
          <w:p w:rsidRPr="00905936" w:rsidR="00F54489" w:rsidP="00BD6473" w:rsidRDefault="00F54489" w14:paraId="66E2EFC3" w14:textId="77777777">
            <w:pPr>
              <w:rPr>
                <w:rFonts w:ascii="Raleway" w:hAnsi="Raleway"/>
                <w:color w:val="385623" w:themeColor="accent6" w:themeShade="80"/>
                <w:lang w:val="it-IT"/>
              </w:rPr>
            </w:pPr>
          </w:p>
          <w:p w:rsidRPr="00905936" w:rsidR="00F54489" w:rsidP="00BD6473" w:rsidRDefault="00F54489" w14:paraId="2B14EC80" w14:textId="77777777">
            <w:pPr>
              <w:rPr>
                <w:rFonts w:ascii="Raleway" w:hAnsi="Raleway"/>
                <w:color w:val="385623" w:themeColor="accent6" w:themeShade="80"/>
                <w:lang w:val="it-IT"/>
              </w:rPr>
            </w:pPr>
          </w:p>
          <w:p w:rsidRPr="00905936" w:rsidR="00F54489" w:rsidP="00BD6473" w:rsidRDefault="00F54489" w14:paraId="5CC1AA1D" w14:textId="77777777">
            <w:pPr>
              <w:rPr>
                <w:rFonts w:ascii="Raleway" w:hAnsi="Raleway"/>
                <w:color w:val="385623" w:themeColor="accent6" w:themeShade="80"/>
                <w:lang w:val="it-IT"/>
              </w:rPr>
            </w:pPr>
          </w:p>
          <w:p w:rsidRPr="00905936" w:rsidR="00F54489" w:rsidP="00BD6473" w:rsidRDefault="00F54489" w14:paraId="0CA7FC8B" w14:textId="77777777">
            <w:pPr>
              <w:rPr>
                <w:rFonts w:ascii="Raleway" w:hAnsi="Raleway"/>
                <w:color w:val="385623" w:themeColor="accent6" w:themeShade="80"/>
                <w:lang w:val="it-IT"/>
              </w:rPr>
            </w:pPr>
          </w:p>
          <w:p w:rsidRPr="00905936" w:rsidR="007D1D04" w:rsidP="00BD6473" w:rsidRDefault="007D1D04" w14:paraId="387C7CF6" w14:textId="77777777">
            <w:pPr>
              <w:rPr>
                <w:rFonts w:ascii="Raleway" w:hAnsi="Raleway"/>
                <w:color w:val="385623" w:themeColor="accent6" w:themeShade="80"/>
                <w:lang w:val="it-IT"/>
              </w:rPr>
            </w:pPr>
          </w:p>
          <w:p w:rsidRPr="00905936" w:rsidR="00EF7950" w:rsidP="00BD6473" w:rsidRDefault="00EF7950" w14:paraId="3399F78E" w14:textId="77777777">
            <w:pPr>
              <w:rPr>
                <w:rFonts w:ascii="Raleway" w:hAnsi="Raleway"/>
                <w:color w:val="385623" w:themeColor="accent6" w:themeShade="80"/>
                <w:lang w:val="it-IT"/>
              </w:rPr>
            </w:pPr>
          </w:p>
          <w:p w:rsidRPr="00905936" w:rsidR="00EF7950" w:rsidP="00BD6473" w:rsidRDefault="00EF7950" w14:paraId="7D067187" w14:textId="77777777">
            <w:pPr>
              <w:rPr>
                <w:rFonts w:ascii="Raleway" w:hAnsi="Raleway"/>
                <w:color w:val="385623" w:themeColor="accent6" w:themeShade="80"/>
                <w:lang w:val="it-IT"/>
              </w:rPr>
            </w:pPr>
          </w:p>
          <w:p w:rsidRPr="00905936" w:rsidR="007D1D04" w:rsidP="00BD6473" w:rsidRDefault="007D1D04" w14:paraId="2030759B" w14:textId="34BACAE5">
            <w:pPr>
              <w:rPr>
                <w:rFonts w:ascii="Raleway" w:hAnsi="Raleway"/>
                <w:color w:val="385623" w:themeColor="accent6" w:themeShade="80"/>
                <w:lang w:val="it-IT"/>
              </w:rPr>
            </w:pPr>
            <w:r w:rsidRPr="00905936">
              <w:rPr>
                <w:rFonts w:ascii="Raleway" w:hAnsi="Raleway"/>
                <w:color w:val="385623" w:themeColor="accent6" w:themeShade="80"/>
                <w:lang w:val="it-IT"/>
              </w:rPr>
              <w:t>E</w:t>
            </w:r>
          </w:p>
          <w:p w:rsidRPr="00905936" w:rsidR="00F54489" w:rsidP="00BD6473" w:rsidRDefault="00F54489" w14:paraId="23902A74" w14:textId="77777777">
            <w:pPr>
              <w:rPr>
                <w:rFonts w:ascii="Raleway" w:hAnsi="Raleway"/>
                <w:color w:val="385623" w:themeColor="accent6" w:themeShade="80"/>
                <w:lang w:val="it-IT"/>
              </w:rPr>
            </w:pPr>
          </w:p>
          <w:p w:rsidRPr="00905936" w:rsidR="00F54489" w:rsidP="00BD6473" w:rsidRDefault="00F54489" w14:paraId="6CB96254" w14:textId="77777777">
            <w:pPr>
              <w:rPr>
                <w:rFonts w:ascii="Raleway" w:hAnsi="Raleway"/>
                <w:color w:val="385623" w:themeColor="accent6" w:themeShade="80"/>
                <w:lang w:val="it-IT"/>
              </w:rPr>
            </w:pPr>
          </w:p>
          <w:p w:rsidRPr="00905936" w:rsidR="00F54489" w:rsidP="00BD6473" w:rsidRDefault="00F54489" w14:paraId="1EFE2794" w14:textId="77777777">
            <w:pPr>
              <w:rPr>
                <w:rFonts w:ascii="Raleway" w:hAnsi="Raleway"/>
                <w:color w:val="385623" w:themeColor="accent6" w:themeShade="80"/>
                <w:lang w:val="it-IT"/>
              </w:rPr>
            </w:pPr>
          </w:p>
          <w:p w:rsidRPr="00905936" w:rsidR="00EF7950" w:rsidP="00BD6473" w:rsidRDefault="00EF7950" w14:paraId="70081E9F" w14:textId="77777777">
            <w:pPr>
              <w:rPr>
                <w:rFonts w:ascii="Raleway" w:hAnsi="Raleway"/>
                <w:color w:val="385623" w:themeColor="accent6" w:themeShade="80"/>
                <w:lang w:val="it-IT"/>
              </w:rPr>
            </w:pPr>
          </w:p>
          <w:p w:rsidRPr="00905936" w:rsidR="00F54489" w:rsidP="00BD6473" w:rsidRDefault="00F54489" w14:paraId="1741245F" w14:textId="19731C0F">
            <w:pPr>
              <w:rPr>
                <w:rFonts w:ascii="Raleway" w:hAnsi="Raleway"/>
                <w:color w:val="385623" w:themeColor="accent6" w:themeShade="80"/>
                <w:lang w:val="it-IT"/>
              </w:rPr>
            </w:pPr>
            <w:r w:rsidRPr="00905936">
              <w:rPr>
                <w:rFonts w:ascii="Raleway" w:hAnsi="Raleway"/>
                <w:color w:val="385623" w:themeColor="accent6" w:themeShade="80"/>
                <w:lang w:val="it-IT"/>
              </w:rPr>
              <w:t>E</w:t>
            </w:r>
          </w:p>
          <w:p w:rsidRPr="00905936" w:rsidR="00F54489" w:rsidP="00BD6473" w:rsidRDefault="00F54489" w14:paraId="391D0E8E" w14:textId="77777777">
            <w:pPr>
              <w:rPr>
                <w:rFonts w:ascii="Raleway" w:hAnsi="Raleway"/>
                <w:color w:val="385623" w:themeColor="accent6" w:themeShade="80"/>
                <w:lang w:val="it-IT"/>
              </w:rPr>
            </w:pPr>
          </w:p>
          <w:p w:rsidRPr="00905936" w:rsidR="00F54489" w:rsidP="00BD6473" w:rsidRDefault="00F54489" w14:paraId="2AC42059" w14:textId="77777777">
            <w:pPr>
              <w:rPr>
                <w:rFonts w:ascii="Raleway" w:hAnsi="Raleway"/>
                <w:color w:val="385623" w:themeColor="accent6" w:themeShade="80"/>
                <w:lang w:val="it-IT"/>
              </w:rPr>
            </w:pPr>
          </w:p>
          <w:p w:rsidRPr="00905936" w:rsidR="007D1D04" w:rsidP="00BD6473" w:rsidRDefault="007D1D04" w14:paraId="5DD096C3" w14:textId="26349088">
            <w:pPr>
              <w:rPr>
                <w:rFonts w:ascii="Raleway" w:hAnsi="Raleway"/>
                <w:color w:val="385623" w:themeColor="accent6" w:themeShade="80"/>
                <w:lang w:val="it-IT"/>
              </w:rPr>
            </w:pPr>
            <w:r w:rsidRPr="00905936">
              <w:rPr>
                <w:rFonts w:ascii="Raleway" w:hAnsi="Raleway"/>
                <w:color w:val="385623" w:themeColor="accent6" w:themeShade="80"/>
                <w:lang w:val="it-IT"/>
              </w:rPr>
              <w:t>E</w:t>
            </w:r>
          </w:p>
          <w:p w:rsidRPr="00905936" w:rsidR="00F54489" w:rsidP="00BD6473" w:rsidRDefault="00F54489" w14:paraId="156B2422" w14:textId="77777777">
            <w:pPr>
              <w:rPr>
                <w:rFonts w:ascii="Raleway" w:hAnsi="Raleway"/>
                <w:color w:val="385623" w:themeColor="accent6" w:themeShade="80"/>
                <w:lang w:val="it-IT"/>
              </w:rPr>
            </w:pPr>
          </w:p>
          <w:p w:rsidRPr="00905936" w:rsidR="00F54489" w:rsidP="00BD6473" w:rsidRDefault="00F54489" w14:paraId="4A55FA47" w14:textId="77777777">
            <w:pPr>
              <w:rPr>
                <w:rFonts w:ascii="Raleway" w:hAnsi="Raleway"/>
                <w:color w:val="385623" w:themeColor="accent6" w:themeShade="80"/>
                <w:lang w:val="it-IT"/>
              </w:rPr>
            </w:pPr>
          </w:p>
          <w:p w:rsidRPr="00905936" w:rsidR="41C892F7" w:rsidRDefault="41C892F7" w14:paraId="3B22A47A" w14:textId="056082B2">
            <w:pPr>
              <w:rPr>
                <w:rFonts w:ascii="Raleway" w:hAnsi="Raleway"/>
                <w:color w:val="385623" w:themeColor="accent6" w:themeShade="80"/>
                <w:lang w:val="it-IT"/>
              </w:rPr>
            </w:pPr>
          </w:p>
          <w:p w:rsidRPr="00905936" w:rsidR="41C892F7" w:rsidRDefault="41C892F7" w14:paraId="764164C2" w14:textId="5CD15C05">
            <w:pPr>
              <w:rPr>
                <w:rFonts w:ascii="Raleway" w:hAnsi="Raleway"/>
                <w:color w:val="385623" w:themeColor="accent6" w:themeShade="80"/>
                <w:lang w:val="it-IT"/>
              </w:rPr>
            </w:pPr>
          </w:p>
          <w:p w:rsidRPr="00905936" w:rsidR="00EF7950" w:rsidP="00BD6473" w:rsidRDefault="00EF7950" w14:paraId="383B5EE1" w14:textId="77777777">
            <w:pPr>
              <w:rPr>
                <w:rFonts w:ascii="Raleway" w:hAnsi="Raleway"/>
                <w:color w:val="385623" w:themeColor="accent6" w:themeShade="80"/>
                <w:lang w:val="it-IT"/>
              </w:rPr>
            </w:pPr>
          </w:p>
          <w:p w:rsidRPr="00905936" w:rsidR="00EF7950" w:rsidP="00BD6473" w:rsidRDefault="00EF7950" w14:paraId="7E4C4054" w14:textId="77777777">
            <w:pPr>
              <w:rPr>
                <w:rFonts w:ascii="Raleway" w:hAnsi="Raleway"/>
                <w:color w:val="385623" w:themeColor="accent6" w:themeShade="80"/>
                <w:lang w:val="it-IT"/>
              </w:rPr>
            </w:pPr>
          </w:p>
          <w:p w:rsidRPr="00905936" w:rsidR="00EF7950" w:rsidP="00BD6473" w:rsidRDefault="00EF7950" w14:paraId="71BFA614" w14:textId="77777777">
            <w:pPr>
              <w:rPr>
                <w:rFonts w:ascii="Raleway" w:hAnsi="Raleway"/>
                <w:color w:val="385623" w:themeColor="accent6" w:themeShade="80"/>
                <w:lang w:val="it-IT"/>
              </w:rPr>
            </w:pPr>
          </w:p>
          <w:p w:rsidRPr="00905936" w:rsidR="00EF7950" w:rsidP="00BD6473" w:rsidRDefault="00EF7950" w14:paraId="741B0595" w14:textId="77777777">
            <w:pPr>
              <w:rPr>
                <w:rFonts w:ascii="Raleway" w:hAnsi="Raleway"/>
                <w:color w:val="385623" w:themeColor="accent6" w:themeShade="80"/>
                <w:lang w:val="it-IT"/>
              </w:rPr>
            </w:pPr>
          </w:p>
          <w:p w:rsidRPr="00905936" w:rsidR="00EF7950" w:rsidP="00BD6473" w:rsidRDefault="00EF7950" w14:paraId="07F0D203" w14:textId="77777777">
            <w:pPr>
              <w:rPr>
                <w:rFonts w:ascii="Raleway" w:hAnsi="Raleway"/>
                <w:color w:val="385623" w:themeColor="accent6" w:themeShade="80"/>
                <w:lang w:val="it-IT"/>
              </w:rPr>
            </w:pPr>
          </w:p>
          <w:p w:rsidRPr="00905936" w:rsidR="00F54489" w:rsidP="00BD6473" w:rsidRDefault="00F54489" w14:paraId="5F6F4C09" w14:textId="4BB2082F">
            <w:pPr>
              <w:rPr>
                <w:rFonts w:ascii="Raleway" w:hAnsi="Raleway"/>
                <w:color w:val="385623" w:themeColor="accent6" w:themeShade="80"/>
                <w:lang w:val="it-IT"/>
              </w:rPr>
            </w:pPr>
            <w:r w:rsidRPr="00905936">
              <w:rPr>
                <w:rFonts w:ascii="Raleway" w:hAnsi="Raleway"/>
                <w:color w:val="385623" w:themeColor="accent6" w:themeShade="80"/>
                <w:lang w:val="it-IT"/>
              </w:rPr>
              <w:t>E</w:t>
            </w:r>
          </w:p>
          <w:p w:rsidRPr="00905936" w:rsidR="00F54489" w:rsidP="00BD6473" w:rsidRDefault="00F54489" w14:paraId="4BC4D1BB" w14:textId="77777777">
            <w:pPr>
              <w:rPr>
                <w:rFonts w:ascii="Raleway" w:hAnsi="Raleway"/>
                <w:color w:val="385623" w:themeColor="accent6" w:themeShade="80"/>
                <w:lang w:val="it-IT"/>
              </w:rPr>
            </w:pPr>
          </w:p>
          <w:p w:rsidRPr="00905936" w:rsidR="00F54489" w:rsidP="00BD6473" w:rsidRDefault="00F54489" w14:paraId="58AED251" w14:textId="77777777">
            <w:pPr>
              <w:rPr>
                <w:rFonts w:ascii="Raleway" w:hAnsi="Raleway"/>
                <w:color w:val="385623" w:themeColor="accent6" w:themeShade="80"/>
                <w:lang w:val="it-IT"/>
              </w:rPr>
            </w:pPr>
          </w:p>
          <w:p w:rsidRPr="00905936" w:rsidR="00F54489" w:rsidP="00BD6473" w:rsidRDefault="00F54489" w14:paraId="45C75008" w14:textId="77777777">
            <w:pPr>
              <w:rPr>
                <w:rFonts w:ascii="Raleway" w:hAnsi="Raleway"/>
                <w:color w:val="385623" w:themeColor="accent6" w:themeShade="80"/>
                <w:lang w:val="it-IT"/>
              </w:rPr>
            </w:pPr>
          </w:p>
          <w:p w:rsidRPr="00905936" w:rsidR="41C892F7" w:rsidRDefault="41C892F7" w14:paraId="51F19356" w14:textId="12A3BE02">
            <w:pPr>
              <w:rPr>
                <w:rFonts w:ascii="Raleway" w:hAnsi="Raleway"/>
                <w:color w:val="385623" w:themeColor="accent6" w:themeShade="80"/>
                <w:lang w:val="it-IT"/>
              </w:rPr>
            </w:pPr>
          </w:p>
          <w:p w:rsidRPr="00905936" w:rsidR="00EF7950" w:rsidP="00BD6473" w:rsidRDefault="00EF7950" w14:paraId="7AB15BBD" w14:textId="77777777">
            <w:pPr>
              <w:rPr>
                <w:rFonts w:ascii="Raleway" w:hAnsi="Raleway"/>
                <w:color w:val="385623" w:themeColor="accent6" w:themeShade="80"/>
                <w:lang w:val="it-IT"/>
              </w:rPr>
            </w:pPr>
          </w:p>
          <w:p w:rsidRPr="00905936" w:rsidR="00F54489" w:rsidP="00BD6473" w:rsidRDefault="00F54489" w14:paraId="0A561E3F" w14:textId="5FDEA01D">
            <w:pPr>
              <w:rPr>
                <w:rFonts w:ascii="Raleway" w:hAnsi="Raleway"/>
                <w:color w:val="385623" w:themeColor="accent6" w:themeShade="80"/>
                <w:lang w:val="it-IT"/>
              </w:rPr>
            </w:pPr>
            <w:r w:rsidRPr="00905936">
              <w:rPr>
                <w:rFonts w:ascii="Raleway" w:hAnsi="Raleway"/>
                <w:color w:val="385623" w:themeColor="accent6" w:themeShade="80"/>
                <w:lang w:val="it-IT"/>
              </w:rPr>
              <w:t>E</w:t>
            </w:r>
          </w:p>
          <w:p w:rsidRPr="00905936" w:rsidR="00F54489" w:rsidP="00BD6473" w:rsidRDefault="00F54489" w14:paraId="24D31A79" w14:textId="77777777">
            <w:pPr>
              <w:rPr>
                <w:rFonts w:ascii="Raleway" w:hAnsi="Raleway"/>
                <w:color w:val="385623" w:themeColor="accent6" w:themeShade="80"/>
                <w:lang w:val="it-IT"/>
              </w:rPr>
            </w:pPr>
          </w:p>
          <w:p w:rsidRPr="00905936" w:rsidR="00F54489" w:rsidP="00BD6473" w:rsidRDefault="00F54489" w14:paraId="51AB67A7" w14:textId="77777777">
            <w:pPr>
              <w:rPr>
                <w:rFonts w:ascii="Raleway" w:hAnsi="Raleway"/>
                <w:color w:val="385623" w:themeColor="accent6" w:themeShade="80"/>
                <w:lang w:val="it-IT"/>
              </w:rPr>
            </w:pPr>
          </w:p>
          <w:p w:rsidRPr="00905936" w:rsidR="00EF7950" w:rsidRDefault="00EF7950" w14:paraId="0DCA0792" w14:textId="77777777">
            <w:pPr>
              <w:rPr>
                <w:rFonts w:ascii="Raleway" w:hAnsi="Raleway"/>
                <w:color w:val="385623" w:themeColor="accent6" w:themeShade="80"/>
                <w:lang w:val="it-IT"/>
              </w:rPr>
            </w:pPr>
          </w:p>
          <w:p w:rsidRPr="00905936" w:rsidR="007D1D04" w:rsidRDefault="007D1D04" w14:paraId="756F8087" w14:textId="68367F99">
            <w:pPr>
              <w:rPr>
                <w:rFonts w:ascii="Raleway" w:hAnsi="Raleway"/>
                <w:color w:val="385623" w:themeColor="accent6" w:themeShade="80"/>
                <w:lang w:val="it-IT"/>
              </w:rPr>
            </w:pPr>
            <w:r w:rsidRPr="00905936">
              <w:rPr>
                <w:rFonts w:ascii="Raleway" w:hAnsi="Raleway"/>
                <w:color w:val="385623" w:themeColor="accent6" w:themeShade="80"/>
                <w:lang w:val="it-IT"/>
              </w:rPr>
              <w:t>E</w:t>
            </w:r>
          </w:p>
          <w:p w:rsidRPr="00905936" w:rsidR="007D1D04" w:rsidRDefault="007D1D04" w14:paraId="6E970A70" w14:textId="77777777">
            <w:pPr>
              <w:rPr>
                <w:rFonts w:ascii="Raleway" w:hAnsi="Raleway"/>
                <w:color w:val="385623" w:themeColor="accent6" w:themeShade="80"/>
                <w:lang w:val="it-IT"/>
              </w:rPr>
            </w:pPr>
          </w:p>
          <w:p w:rsidRPr="00905936" w:rsidR="007D1D04" w:rsidRDefault="007D1D04" w14:paraId="68E5496D" w14:textId="77777777">
            <w:pPr>
              <w:rPr>
                <w:rFonts w:ascii="Raleway" w:hAnsi="Raleway"/>
                <w:color w:val="385623" w:themeColor="accent6" w:themeShade="80"/>
                <w:lang w:val="it-IT"/>
              </w:rPr>
            </w:pPr>
          </w:p>
          <w:p w:rsidRPr="00905936" w:rsidR="41C892F7" w:rsidRDefault="41C892F7" w14:paraId="683C88E0" w14:textId="0E8762B7">
            <w:pPr>
              <w:rPr>
                <w:rFonts w:ascii="Raleway" w:hAnsi="Raleway"/>
                <w:color w:val="385623" w:themeColor="accent6" w:themeShade="80"/>
                <w:lang w:val="it-IT"/>
              </w:rPr>
            </w:pPr>
          </w:p>
          <w:p w:rsidRPr="00905936" w:rsidR="00E91479" w:rsidP="00BD6473" w:rsidRDefault="00E91479" w14:paraId="167CF45A" w14:textId="77777777">
            <w:pPr>
              <w:rPr>
                <w:rFonts w:ascii="Raleway" w:hAnsi="Raleway"/>
                <w:color w:val="385623" w:themeColor="accent6" w:themeShade="80"/>
                <w:lang w:val="it-IT"/>
              </w:rPr>
            </w:pPr>
          </w:p>
          <w:p w:rsidRPr="00905936" w:rsidR="00F54489" w:rsidP="00BD6473" w:rsidRDefault="00F54489" w14:paraId="1A237304" w14:textId="6D52A47B">
            <w:pPr>
              <w:rPr>
                <w:rFonts w:ascii="Raleway" w:hAnsi="Raleway"/>
                <w:color w:val="385623" w:themeColor="accent6" w:themeShade="80"/>
                <w:lang w:val="it-IT"/>
              </w:rPr>
            </w:pPr>
            <w:r w:rsidRPr="00905936">
              <w:rPr>
                <w:rFonts w:ascii="Raleway" w:hAnsi="Raleway"/>
                <w:color w:val="385623" w:themeColor="accent6" w:themeShade="80"/>
                <w:lang w:val="it-IT"/>
              </w:rPr>
              <w:t>E</w:t>
            </w:r>
          </w:p>
          <w:p w:rsidRPr="00905936" w:rsidR="00F54489" w:rsidP="00BD6473" w:rsidRDefault="00F54489" w14:paraId="5D000FF5" w14:textId="77777777">
            <w:pPr>
              <w:rPr>
                <w:rFonts w:ascii="Raleway" w:hAnsi="Raleway"/>
                <w:color w:val="385623" w:themeColor="accent6" w:themeShade="80"/>
                <w:lang w:val="it-IT"/>
              </w:rPr>
            </w:pPr>
          </w:p>
          <w:p w:rsidRPr="00905936" w:rsidR="00F54489" w:rsidP="00BD6473" w:rsidRDefault="00F54489" w14:paraId="667109FC" w14:textId="77777777">
            <w:pPr>
              <w:rPr>
                <w:rFonts w:ascii="Raleway" w:hAnsi="Raleway"/>
                <w:color w:val="385623" w:themeColor="accent6" w:themeShade="80"/>
                <w:lang w:val="it-IT"/>
              </w:rPr>
            </w:pPr>
          </w:p>
          <w:p w:rsidRPr="00905936" w:rsidR="41C892F7" w:rsidP="41C892F7" w:rsidRDefault="41C892F7" w14:paraId="6F880F7C" w14:textId="0E3CC804">
            <w:pPr>
              <w:rPr>
                <w:rFonts w:ascii="Raleway" w:hAnsi="Raleway"/>
                <w:color w:val="385623" w:themeColor="accent6" w:themeShade="80"/>
                <w:lang w:val="it-IT"/>
              </w:rPr>
            </w:pPr>
          </w:p>
          <w:p w:rsidRPr="00905936" w:rsidR="41C892F7" w:rsidP="41C892F7" w:rsidRDefault="41C892F7" w14:paraId="70B9E2A0" w14:textId="1C4B0598">
            <w:pPr>
              <w:rPr>
                <w:rFonts w:ascii="Raleway" w:hAnsi="Raleway"/>
                <w:color w:val="385623" w:themeColor="accent6" w:themeShade="80"/>
                <w:lang w:val="it-IT"/>
              </w:rPr>
            </w:pPr>
          </w:p>
          <w:p w:rsidRPr="00905936" w:rsidR="00EF7950" w:rsidP="00BD6473" w:rsidRDefault="00EF7950" w14:paraId="4F023F23" w14:textId="77777777">
            <w:pPr>
              <w:rPr>
                <w:rFonts w:ascii="Raleway" w:hAnsi="Raleway"/>
                <w:color w:val="385623" w:themeColor="accent6" w:themeShade="80"/>
                <w:lang w:val="it-IT"/>
              </w:rPr>
            </w:pPr>
          </w:p>
          <w:p w:rsidRPr="00905936" w:rsidR="00F54489" w:rsidP="00BD6473" w:rsidRDefault="00F54489" w14:paraId="01A9564E" w14:textId="1A91309A">
            <w:pPr>
              <w:rPr>
                <w:rFonts w:ascii="Raleway" w:hAnsi="Raleway"/>
                <w:color w:val="385623" w:themeColor="accent6" w:themeShade="80"/>
                <w:lang w:val="it-IT"/>
              </w:rPr>
            </w:pPr>
            <w:r w:rsidRPr="00905936">
              <w:rPr>
                <w:rFonts w:ascii="Raleway" w:hAnsi="Raleway"/>
                <w:color w:val="385623" w:themeColor="accent6" w:themeShade="80"/>
                <w:lang w:val="it-IT"/>
              </w:rPr>
              <w:t>E</w:t>
            </w:r>
          </w:p>
          <w:p w:rsidRPr="00905936" w:rsidR="00F54489" w:rsidP="00BD6473" w:rsidRDefault="00F54489" w14:paraId="58609260" w14:textId="77777777">
            <w:pPr>
              <w:rPr>
                <w:rFonts w:ascii="Raleway" w:hAnsi="Raleway"/>
                <w:color w:val="385623" w:themeColor="accent6" w:themeShade="80"/>
                <w:lang w:val="it-IT"/>
              </w:rPr>
            </w:pPr>
          </w:p>
          <w:p w:rsidRPr="00905936" w:rsidR="00F54489" w:rsidP="00BD6473" w:rsidRDefault="00F54489" w14:paraId="0BDC54E1" w14:textId="77777777">
            <w:pPr>
              <w:rPr>
                <w:rFonts w:ascii="Raleway" w:hAnsi="Raleway"/>
                <w:color w:val="385623" w:themeColor="accent6" w:themeShade="80"/>
                <w:lang w:val="it-IT"/>
              </w:rPr>
            </w:pPr>
          </w:p>
          <w:p w:rsidRPr="00905936" w:rsidR="00F54489" w:rsidP="00BD6473" w:rsidRDefault="00F54489" w14:paraId="1EB0FF2D" w14:textId="77777777">
            <w:pPr>
              <w:rPr>
                <w:rFonts w:ascii="Raleway" w:hAnsi="Raleway"/>
                <w:color w:val="385623" w:themeColor="accent6" w:themeShade="80"/>
                <w:lang w:val="it-IT"/>
              </w:rPr>
            </w:pPr>
          </w:p>
          <w:p w:rsidRPr="00905936" w:rsidR="00F54489" w:rsidP="00BD6473" w:rsidRDefault="00F54489" w14:paraId="25F930A8" w14:textId="232135A2">
            <w:pPr>
              <w:rPr>
                <w:rFonts w:ascii="Raleway" w:hAnsi="Raleway"/>
                <w:color w:val="385623" w:themeColor="accent6" w:themeShade="80"/>
                <w:lang w:val="it-IT"/>
              </w:rPr>
            </w:pPr>
          </w:p>
          <w:p w:rsidRPr="00905936" w:rsidR="00F54489" w:rsidP="00BD6473" w:rsidRDefault="00F54489" w14:paraId="62895A61" w14:textId="77777777">
            <w:pPr>
              <w:rPr>
                <w:rFonts w:ascii="Raleway" w:hAnsi="Raleway"/>
                <w:color w:val="385623" w:themeColor="accent6" w:themeShade="80"/>
              </w:rPr>
            </w:pPr>
          </w:p>
          <w:p w:rsidRPr="00905936" w:rsidR="00B76C4D" w:rsidP="00BD6473" w:rsidRDefault="00B76C4D" w14:paraId="742BC1D3" w14:textId="77777777">
            <w:pPr>
              <w:rPr>
                <w:rFonts w:ascii="Raleway" w:hAnsi="Raleway"/>
                <w:color w:val="385623" w:themeColor="accent6" w:themeShade="80"/>
              </w:rPr>
            </w:pPr>
          </w:p>
          <w:p w:rsidRPr="00905936" w:rsidR="00B76C4D" w:rsidP="00BD6473" w:rsidRDefault="00B76C4D" w14:paraId="1CD6D07F" w14:textId="77777777">
            <w:pPr>
              <w:rPr>
                <w:rFonts w:ascii="Raleway" w:hAnsi="Raleway"/>
                <w:color w:val="385623" w:themeColor="accent6" w:themeShade="80"/>
              </w:rPr>
            </w:pPr>
          </w:p>
          <w:p w:rsidRPr="00905936" w:rsidR="00B76C4D" w:rsidP="00B76C4D" w:rsidRDefault="00B76C4D" w14:paraId="111A37D2" w14:textId="77777777">
            <w:pPr>
              <w:rPr>
                <w:rFonts w:ascii="Raleway" w:hAnsi="Raleway"/>
                <w:color w:val="385623" w:themeColor="accent6" w:themeShade="80"/>
                <w:lang w:val="it-IT"/>
              </w:rPr>
            </w:pPr>
            <w:r w:rsidRPr="00905936">
              <w:rPr>
                <w:rFonts w:ascii="Raleway" w:hAnsi="Raleway"/>
                <w:color w:val="385623" w:themeColor="accent6" w:themeShade="80"/>
                <w:lang w:val="it-IT"/>
              </w:rPr>
              <w:t>E</w:t>
            </w:r>
          </w:p>
          <w:p w:rsidRPr="00905936" w:rsidR="00B76C4D" w:rsidP="00B76C4D" w:rsidRDefault="00B76C4D" w14:paraId="5D4BB665" w14:textId="77777777">
            <w:pPr>
              <w:rPr>
                <w:rFonts w:ascii="Raleway" w:hAnsi="Raleway"/>
                <w:color w:val="385623" w:themeColor="accent6" w:themeShade="80"/>
              </w:rPr>
            </w:pPr>
          </w:p>
          <w:p w:rsidRPr="00905936" w:rsidR="00B76C4D" w:rsidP="00B76C4D" w:rsidRDefault="00B76C4D" w14:paraId="0D9D2CE6" w14:textId="77777777">
            <w:pPr>
              <w:rPr>
                <w:rFonts w:ascii="Raleway" w:hAnsi="Raleway"/>
                <w:color w:val="385623" w:themeColor="accent6" w:themeShade="80"/>
              </w:rPr>
            </w:pPr>
          </w:p>
          <w:p w:rsidRPr="00905936" w:rsidR="00B76C4D" w:rsidP="00B76C4D" w:rsidRDefault="00B76C4D" w14:paraId="08E3962D" w14:textId="77777777">
            <w:pPr>
              <w:rPr>
                <w:rFonts w:ascii="Raleway" w:hAnsi="Raleway"/>
                <w:color w:val="385623" w:themeColor="accent6" w:themeShade="80"/>
              </w:rPr>
            </w:pPr>
          </w:p>
          <w:p w:rsidRPr="00905936" w:rsidR="00B76C4D" w:rsidP="00B76C4D" w:rsidRDefault="00B76C4D" w14:paraId="4120446A" w14:textId="77777777">
            <w:pPr>
              <w:rPr>
                <w:rFonts w:ascii="Raleway" w:hAnsi="Raleway"/>
                <w:color w:val="385623" w:themeColor="accent6" w:themeShade="80"/>
              </w:rPr>
            </w:pPr>
          </w:p>
          <w:p w:rsidRPr="00905936" w:rsidR="00B76C4D" w:rsidP="00B76C4D" w:rsidRDefault="00B76C4D" w14:paraId="6ACAA32E" w14:textId="77777777">
            <w:pPr>
              <w:rPr>
                <w:rFonts w:ascii="Raleway" w:hAnsi="Raleway"/>
                <w:color w:val="385623" w:themeColor="accent6" w:themeShade="80"/>
              </w:rPr>
            </w:pPr>
          </w:p>
          <w:p w:rsidRPr="00905936" w:rsidR="00B76C4D" w:rsidP="00B76C4D" w:rsidRDefault="00B76C4D" w14:paraId="73EF6621" w14:textId="77777777">
            <w:pPr>
              <w:rPr>
                <w:rFonts w:ascii="Raleway" w:hAnsi="Raleway"/>
                <w:color w:val="385623" w:themeColor="accent6" w:themeShade="80"/>
              </w:rPr>
            </w:pPr>
          </w:p>
          <w:p w:rsidRPr="00905936" w:rsidR="00B76C4D" w:rsidP="00B76C4D" w:rsidRDefault="00B76C4D" w14:paraId="7B0C1B0F" w14:textId="77777777">
            <w:pPr>
              <w:rPr>
                <w:rFonts w:ascii="Raleway" w:hAnsi="Raleway"/>
                <w:color w:val="385623" w:themeColor="accent6" w:themeShade="80"/>
              </w:rPr>
            </w:pPr>
          </w:p>
          <w:p w:rsidRPr="00905936" w:rsidR="00B76C4D" w:rsidP="00B76C4D" w:rsidRDefault="00B76C4D" w14:paraId="6546054E" w14:textId="77777777">
            <w:pPr>
              <w:rPr>
                <w:rFonts w:ascii="Raleway" w:hAnsi="Raleway"/>
                <w:color w:val="385623" w:themeColor="accent6" w:themeShade="80"/>
              </w:rPr>
            </w:pPr>
          </w:p>
          <w:p w:rsidRPr="00905936" w:rsidR="000F2B19" w:rsidP="00B76C4D" w:rsidRDefault="000F2B19" w14:paraId="2684248B" w14:textId="77777777">
            <w:pPr>
              <w:rPr>
                <w:rFonts w:ascii="Raleway" w:hAnsi="Raleway"/>
                <w:color w:val="385623" w:themeColor="accent6" w:themeShade="80"/>
              </w:rPr>
            </w:pPr>
          </w:p>
          <w:p w:rsidRPr="00905936" w:rsidR="000F2B19" w:rsidP="00C03596" w:rsidRDefault="000F2B19" w14:paraId="43C48C4C" w14:textId="77777777">
            <w:pPr>
              <w:rPr>
                <w:rFonts w:ascii="Raleway" w:hAnsi="Raleway"/>
                <w:color w:val="385623" w:themeColor="accent6" w:themeShade="80"/>
              </w:rPr>
            </w:pPr>
          </w:p>
          <w:p w:rsidRPr="00905936" w:rsidR="00C03596" w:rsidP="00C03596" w:rsidRDefault="00C03596" w14:paraId="6410AA5C" w14:textId="5A352475">
            <w:pPr>
              <w:rPr>
                <w:rFonts w:ascii="Raleway" w:hAnsi="Raleway"/>
                <w:color w:val="385623" w:themeColor="accent6" w:themeShade="80"/>
              </w:rPr>
            </w:pPr>
            <w:r w:rsidRPr="00905936">
              <w:rPr>
                <w:rFonts w:ascii="Raleway" w:hAnsi="Raleway"/>
                <w:color w:val="385623" w:themeColor="accent6" w:themeShade="80"/>
              </w:rPr>
              <w:t>E</w:t>
            </w:r>
          </w:p>
          <w:p w:rsidRPr="00905936" w:rsidR="00C03596" w:rsidP="00B76C4D" w:rsidRDefault="00C03596" w14:paraId="73141258" w14:textId="77777777">
            <w:pPr>
              <w:rPr>
                <w:rFonts w:ascii="Raleway" w:hAnsi="Raleway"/>
                <w:color w:val="385623" w:themeColor="accent6" w:themeShade="80"/>
              </w:rPr>
            </w:pPr>
          </w:p>
          <w:p w:rsidRPr="00905936" w:rsidR="00B76C4D" w:rsidP="00B76C4D" w:rsidRDefault="00B76C4D" w14:paraId="0FB3A31F" w14:textId="77777777">
            <w:pPr>
              <w:rPr>
                <w:rFonts w:ascii="Raleway" w:hAnsi="Raleway"/>
                <w:color w:val="385623" w:themeColor="accent6" w:themeShade="80"/>
              </w:rPr>
            </w:pPr>
          </w:p>
          <w:p w:rsidRPr="00905936" w:rsidR="00C03596" w:rsidP="00B76C4D" w:rsidRDefault="00C03596" w14:paraId="160FFE81" w14:textId="77777777">
            <w:pPr>
              <w:rPr>
                <w:rFonts w:ascii="Raleway" w:hAnsi="Raleway"/>
                <w:color w:val="385623" w:themeColor="accent6" w:themeShade="80"/>
              </w:rPr>
            </w:pPr>
          </w:p>
          <w:p w:rsidRPr="00905936" w:rsidR="00C03596" w:rsidP="00B76C4D" w:rsidRDefault="00C03596" w14:paraId="5C1D98F6" w14:textId="77777777">
            <w:pPr>
              <w:rPr>
                <w:rFonts w:ascii="Raleway" w:hAnsi="Raleway"/>
                <w:color w:val="385623" w:themeColor="accent6" w:themeShade="80"/>
              </w:rPr>
            </w:pPr>
          </w:p>
          <w:p w:rsidRPr="00905936" w:rsidR="00C03596" w:rsidP="00B76C4D" w:rsidRDefault="00C03596" w14:paraId="76576128" w14:textId="77777777">
            <w:pPr>
              <w:rPr>
                <w:rFonts w:ascii="Raleway" w:hAnsi="Raleway"/>
                <w:color w:val="385623" w:themeColor="accent6" w:themeShade="80"/>
              </w:rPr>
            </w:pPr>
          </w:p>
          <w:p w:rsidRPr="00905936" w:rsidR="00C03596" w:rsidP="00B76C4D" w:rsidRDefault="00C03596" w14:paraId="0FECE22F" w14:textId="77777777">
            <w:pPr>
              <w:rPr>
                <w:rFonts w:ascii="Raleway" w:hAnsi="Raleway"/>
                <w:color w:val="385623" w:themeColor="accent6" w:themeShade="80"/>
              </w:rPr>
            </w:pPr>
          </w:p>
          <w:p w:rsidRPr="00905936" w:rsidR="00C03596" w:rsidP="00B76C4D" w:rsidRDefault="00C03596" w14:paraId="62310131" w14:textId="77777777">
            <w:pPr>
              <w:rPr>
                <w:rFonts w:ascii="Raleway" w:hAnsi="Raleway"/>
                <w:color w:val="385623" w:themeColor="accent6" w:themeShade="80"/>
              </w:rPr>
            </w:pPr>
          </w:p>
          <w:p w:rsidRPr="00905936" w:rsidR="00C03596" w:rsidP="00B76C4D" w:rsidRDefault="00C03596" w14:paraId="2E1AC958" w14:textId="77777777">
            <w:pPr>
              <w:rPr>
                <w:rFonts w:ascii="Raleway" w:hAnsi="Raleway"/>
                <w:color w:val="385623" w:themeColor="accent6" w:themeShade="80"/>
              </w:rPr>
            </w:pPr>
            <w:r w:rsidRPr="00905936">
              <w:rPr>
                <w:rFonts w:ascii="Raleway" w:hAnsi="Raleway"/>
                <w:color w:val="385623" w:themeColor="accent6" w:themeShade="80"/>
              </w:rPr>
              <w:t>E</w:t>
            </w:r>
          </w:p>
          <w:p w:rsidRPr="00905936" w:rsidR="00C03596" w:rsidP="00B76C4D" w:rsidRDefault="00C03596" w14:paraId="3CEBE058" w14:textId="77777777">
            <w:pPr>
              <w:rPr>
                <w:rFonts w:ascii="Raleway" w:hAnsi="Raleway"/>
                <w:color w:val="385623" w:themeColor="accent6" w:themeShade="80"/>
              </w:rPr>
            </w:pPr>
          </w:p>
          <w:p w:rsidRPr="00905936" w:rsidR="00C03596" w:rsidP="00B76C4D" w:rsidRDefault="00C03596" w14:paraId="690E8CF1" w14:textId="77777777">
            <w:pPr>
              <w:rPr>
                <w:rFonts w:ascii="Raleway" w:hAnsi="Raleway"/>
                <w:color w:val="385623" w:themeColor="accent6" w:themeShade="80"/>
              </w:rPr>
            </w:pPr>
          </w:p>
          <w:p w:rsidRPr="00905936" w:rsidR="00C03596" w:rsidP="00B76C4D" w:rsidRDefault="00C03596" w14:paraId="6F4EA9E0" w14:textId="77777777">
            <w:pPr>
              <w:rPr>
                <w:rFonts w:ascii="Raleway" w:hAnsi="Raleway"/>
                <w:color w:val="385623" w:themeColor="accent6" w:themeShade="80"/>
              </w:rPr>
            </w:pPr>
          </w:p>
          <w:p w:rsidRPr="00905936" w:rsidR="00C03596" w:rsidP="00B76C4D" w:rsidRDefault="00C03596" w14:paraId="71AB6E10" w14:textId="77777777">
            <w:pPr>
              <w:rPr>
                <w:rFonts w:ascii="Raleway" w:hAnsi="Raleway"/>
                <w:color w:val="385623" w:themeColor="accent6" w:themeShade="80"/>
              </w:rPr>
            </w:pPr>
          </w:p>
          <w:p w:rsidRPr="00905936" w:rsidR="00C03596" w:rsidP="00B76C4D" w:rsidRDefault="00C03596" w14:paraId="1A22FC94" w14:textId="77777777">
            <w:pPr>
              <w:rPr>
                <w:rFonts w:ascii="Raleway" w:hAnsi="Raleway"/>
                <w:color w:val="385623" w:themeColor="accent6" w:themeShade="80"/>
              </w:rPr>
            </w:pPr>
          </w:p>
          <w:p w:rsidRPr="00905936" w:rsidR="00C03596" w:rsidP="00B76C4D" w:rsidRDefault="00C03596" w14:paraId="63CC6556" w14:textId="686689C1">
            <w:pPr>
              <w:rPr>
                <w:rFonts w:ascii="Raleway" w:hAnsi="Raleway"/>
                <w:color w:val="385623" w:themeColor="accent6" w:themeShade="80"/>
              </w:rPr>
            </w:pPr>
            <w:r w:rsidRPr="00905936">
              <w:rPr>
                <w:rFonts w:ascii="Raleway" w:hAnsi="Raleway"/>
                <w:color w:val="385623" w:themeColor="accent6" w:themeShade="80"/>
              </w:rPr>
              <w:t>E</w:t>
            </w:r>
          </w:p>
        </w:tc>
        <w:tc>
          <w:tcPr>
            <w:tcW w:w="1631" w:type="dxa"/>
          </w:tcPr>
          <w:p w:rsidRPr="00905936" w:rsidR="00F54489" w:rsidP="00BD6473" w:rsidRDefault="00F54489" w14:paraId="335878F2" w14:textId="77777777">
            <w:pPr>
              <w:rPr>
                <w:rFonts w:ascii="Raleway" w:hAnsi="Raleway"/>
                <w:color w:val="385623" w:themeColor="accent6" w:themeShade="80"/>
                <w:lang w:val="it-IT"/>
              </w:rPr>
            </w:pPr>
            <w:r w:rsidRPr="00905936">
              <w:rPr>
                <w:rFonts w:ascii="Raleway" w:hAnsi="Raleway"/>
                <w:color w:val="385623" w:themeColor="accent6" w:themeShade="80"/>
                <w:lang w:val="it-IT"/>
              </w:rPr>
              <w:lastRenderedPageBreak/>
              <w:t>A/I</w:t>
            </w:r>
          </w:p>
          <w:p w:rsidRPr="00905936" w:rsidR="00F54489" w:rsidP="00BD6473" w:rsidRDefault="00F54489" w14:paraId="6424BA8C" w14:textId="77777777">
            <w:pPr>
              <w:rPr>
                <w:rFonts w:ascii="Raleway" w:hAnsi="Raleway"/>
                <w:color w:val="385623" w:themeColor="accent6" w:themeShade="80"/>
                <w:lang w:val="it-IT"/>
              </w:rPr>
            </w:pPr>
          </w:p>
          <w:p w:rsidRPr="00905936" w:rsidR="41C892F7" w:rsidRDefault="41C892F7" w14:paraId="7E9DE5F0" w14:textId="41D1959D">
            <w:pPr>
              <w:rPr>
                <w:rFonts w:ascii="Raleway" w:hAnsi="Raleway"/>
                <w:color w:val="385623" w:themeColor="accent6" w:themeShade="80"/>
                <w:lang w:val="it-IT"/>
              </w:rPr>
            </w:pPr>
          </w:p>
          <w:p w:rsidRPr="00905936" w:rsidR="41C892F7" w:rsidRDefault="41C892F7" w14:paraId="175163E6" w14:textId="43F2F051">
            <w:pPr>
              <w:rPr>
                <w:rFonts w:ascii="Raleway" w:hAnsi="Raleway"/>
                <w:color w:val="385623" w:themeColor="accent6" w:themeShade="80"/>
                <w:lang w:val="it-IT"/>
              </w:rPr>
            </w:pPr>
          </w:p>
          <w:p w:rsidRPr="00905936" w:rsidR="00054D79" w:rsidP="00BD6473" w:rsidRDefault="00054D79" w14:paraId="262AEDB7" w14:textId="77777777">
            <w:pPr>
              <w:rPr>
                <w:rFonts w:ascii="Raleway" w:hAnsi="Raleway"/>
                <w:color w:val="385623" w:themeColor="accent6" w:themeShade="80"/>
                <w:lang w:val="it-IT"/>
              </w:rPr>
            </w:pPr>
          </w:p>
          <w:p w:rsidRPr="00905936" w:rsidR="00054D79" w:rsidP="00BD6473" w:rsidRDefault="00054D79" w14:paraId="6DC32A5B" w14:textId="77777777">
            <w:pPr>
              <w:rPr>
                <w:rFonts w:ascii="Raleway" w:hAnsi="Raleway"/>
                <w:color w:val="385623" w:themeColor="accent6" w:themeShade="80"/>
                <w:lang w:val="it-IT"/>
              </w:rPr>
            </w:pPr>
          </w:p>
          <w:p w:rsidRPr="00905936" w:rsidR="00054D79" w:rsidP="00BD6473" w:rsidRDefault="00054D79" w14:paraId="017655A0" w14:textId="77777777">
            <w:pPr>
              <w:rPr>
                <w:rFonts w:ascii="Raleway" w:hAnsi="Raleway"/>
                <w:color w:val="385623" w:themeColor="accent6" w:themeShade="80"/>
                <w:lang w:val="it-IT"/>
              </w:rPr>
            </w:pPr>
          </w:p>
          <w:p w:rsidRPr="00905936" w:rsidR="0064035D" w:rsidP="00BD6473" w:rsidRDefault="0064035D" w14:paraId="19E6D630" w14:textId="77777777">
            <w:pPr>
              <w:rPr>
                <w:rFonts w:ascii="Raleway" w:hAnsi="Raleway"/>
                <w:color w:val="385623" w:themeColor="accent6" w:themeShade="80"/>
                <w:lang w:val="it-IT"/>
              </w:rPr>
            </w:pPr>
          </w:p>
          <w:p w:rsidRPr="00905936" w:rsidR="0064035D" w:rsidP="00BD6473" w:rsidRDefault="0064035D" w14:paraId="53694690" w14:textId="77777777">
            <w:pPr>
              <w:rPr>
                <w:rFonts w:ascii="Raleway" w:hAnsi="Raleway"/>
                <w:color w:val="385623" w:themeColor="accent6" w:themeShade="80"/>
                <w:lang w:val="it-IT"/>
              </w:rPr>
            </w:pPr>
          </w:p>
          <w:p w:rsidRPr="00905936" w:rsidR="0064035D" w:rsidP="00BD6473" w:rsidRDefault="0064035D" w14:paraId="06CDCCD9" w14:textId="77777777">
            <w:pPr>
              <w:rPr>
                <w:rFonts w:ascii="Raleway" w:hAnsi="Raleway"/>
                <w:color w:val="385623" w:themeColor="accent6" w:themeShade="80"/>
                <w:lang w:val="it-IT"/>
              </w:rPr>
            </w:pPr>
          </w:p>
          <w:p w:rsidRPr="00905936" w:rsidR="0064035D" w:rsidP="00BD6473" w:rsidRDefault="0064035D" w14:paraId="2BA850A4" w14:textId="77777777">
            <w:pPr>
              <w:rPr>
                <w:rFonts w:ascii="Raleway" w:hAnsi="Raleway"/>
                <w:color w:val="385623" w:themeColor="accent6" w:themeShade="80"/>
                <w:lang w:val="it-IT"/>
              </w:rPr>
            </w:pPr>
          </w:p>
          <w:p w:rsidRPr="00905936" w:rsidR="00F54489" w:rsidP="00BD6473" w:rsidRDefault="00F54489" w14:paraId="260A9D6C" w14:textId="203851D6">
            <w:pPr>
              <w:rPr>
                <w:rFonts w:ascii="Raleway" w:hAnsi="Raleway"/>
                <w:color w:val="385623" w:themeColor="accent6" w:themeShade="80"/>
                <w:lang w:val="it-IT"/>
              </w:rPr>
            </w:pPr>
            <w:r w:rsidRPr="00905936">
              <w:rPr>
                <w:rFonts w:ascii="Raleway" w:hAnsi="Raleway"/>
                <w:color w:val="385623" w:themeColor="accent6" w:themeShade="80"/>
                <w:lang w:val="it-IT"/>
              </w:rPr>
              <w:t>A/I</w:t>
            </w:r>
          </w:p>
          <w:p w:rsidRPr="00905936" w:rsidR="00F54489" w:rsidP="00BD6473" w:rsidRDefault="00F54489" w14:paraId="00460FC2" w14:textId="77777777">
            <w:pPr>
              <w:rPr>
                <w:rFonts w:ascii="Raleway" w:hAnsi="Raleway"/>
                <w:color w:val="385623" w:themeColor="accent6" w:themeShade="80"/>
                <w:lang w:val="it-IT"/>
              </w:rPr>
            </w:pPr>
          </w:p>
          <w:p w:rsidRPr="00905936" w:rsidR="00F54489" w:rsidP="00BD6473" w:rsidRDefault="00F54489" w14:paraId="1AD72F97" w14:textId="77777777">
            <w:pPr>
              <w:rPr>
                <w:rFonts w:ascii="Raleway" w:hAnsi="Raleway"/>
                <w:color w:val="385623" w:themeColor="accent6" w:themeShade="80"/>
                <w:lang w:val="it-IT"/>
              </w:rPr>
            </w:pPr>
          </w:p>
          <w:p w:rsidRPr="00905936" w:rsidR="41C892F7" w:rsidRDefault="41C892F7" w14:paraId="23B4BF3B" w14:textId="122B0552">
            <w:pPr>
              <w:rPr>
                <w:rFonts w:ascii="Raleway" w:hAnsi="Raleway"/>
                <w:color w:val="385623" w:themeColor="accent6" w:themeShade="80"/>
                <w:lang w:val="it-IT"/>
              </w:rPr>
            </w:pPr>
          </w:p>
          <w:p w:rsidRPr="00905936" w:rsidR="41C892F7" w:rsidRDefault="41C892F7" w14:paraId="02CAFF02" w14:textId="43B3EA97">
            <w:pPr>
              <w:rPr>
                <w:rFonts w:ascii="Raleway" w:hAnsi="Raleway"/>
                <w:color w:val="385623" w:themeColor="accent6" w:themeShade="80"/>
                <w:lang w:val="it-IT"/>
              </w:rPr>
            </w:pPr>
          </w:p>
          <w:p w:rsidRPr="00905936" w:rsidR="00EF7950" w:rsidP="00BD6473" w:rsidRDefault="00EF7950" w14:paraId="157AA2BE" w14:textId="77777777">
            <w:pPr>
              <w:rPr>
                <w:rFonts w:ascii="Raleway" w:hAnsi="Raleway"/>
                <w:color w:val="385623" w:themeColor="accent6" w:themeShade="80"/>
                <w:lang w:val="it-IT"/>
              </w:rPr>
            </w:pPr>
          </w:p>
          <w:p w:rsidRPr="00905936" w:rsidR="00EF7950" w:rsidP="00BD6473" w:rsidRDefault="00EF7950" w14:paraId="5A6C0F13" w14:textId="77777777">
            <w:pPr>
              <w:rPr>
                <w:rFonts w:ascii="Raleway" w:hAnsi="Raleway"/>
                <w:color w:val="385623" w:themeColor="accent6" w:themeShade="80"/>
                <w:lang w:val="it-IT"/>
              </w:rPr>
            </w:pPr>
          </w:p>
          <w:p w:rsidRPr="00905936" w:rsidR="00F54489" w:rsidP="00BD6473" w:rsidRDefault="00F54489" w14:paraId="3786C282" w14:textId="1CC205FA">
            <w:pPr>
              <w:rPr>
                <w:rFonts w:ascii="Raleway" w:hAnsi="Raleway"/>
                <w:color w:val="385623" w:themeColor="accent6" w:themeShade="80"/>
                <w:lang w:val="it-IT"/>
              </w:rPr>
            </w:pPr>
            <w:r w:rsidRPr="00905936">
              <w:rPr>
                <w:rFonts w:ascii="Raleway" w:hAnsi="Raleway"/>
                <w:color w:val="385623" w:themeColor="accent6" w:themeShade="80"/>
                <w:lang w:val="it-IT"/>
              </w:rPr>
              <w:t>A/T/I</w:t>
            </w:r>
          </w:p>
          <w:p w:rsidRPr="00905936" w:rsidR="00F54489" w:rsidP="00BD6473" w:rsidRDefault="00F54489" w14:paraId="47E0B630" w14:textId="77777777">
            <w:pPr>
              <w:rPr>
                <w:rFonts w:ascii="Raleway" w:hAnsi="Raleway"/>
                <w:color w:val="385623" w:themeColor="accent6" w:themeShade="80"/>
                <w:lang w:val="it-IT"/>
              </w:rPr>
            </w:pPr>
          </w:p>
          <w:p w:rsidRPr="00905936" w:rsidR="00F54489" w:rsidP="00BD6473" w:rsidRDefault="00F54489" w14:paraId="12BA3BC9" w14:textId="77777777">
            <w:pPr>
              <w:rPr>
                <w:rFonts w:ascii="Raleway" w:hAnsi="Raleway"/>
                <w:color w:val="385623" w:themeColor="accent6" w:themeShade="80"/>
                <w:lang w:val="it-IT"/>
              </w:rPr>
            </w:pPr>
          </w:p>
          <w:p w:rsidRPr="00905936" w:rsidR="00F54489" w:rsidP="00BD6473" w:rsidRDefault="00F54489" w14:paraId="0092D152" w14:textId="4DFB57D9">
            <w:pPr>
              <w:rPr>
                <w:rFonts w:ascii="Raleway" w:hAnsi="Raleway"/>
                <w:color w:val="385623" w:themeColor="accent6" w:themeShade="80"/>
                <w:lang w:val="it-IT"/>
              </w:rPr>
            </w:pPr>
          </w:p>
          <w:p w:rsidRPr="00905936" w:rsidR="00EF7950" w:rsidP="41C892F7" w:rsidRDefault="00EF7950" w14:paraId="4BBACBA6" w14:textId="77777777">
            <w:pPr>
              <w:rPr>
                <w:rFonts w:ascii="Raleway" w:hAnsi="Raleway"/>
                <w:color w:val="385623" w:themeColor="accent6" w:themeShade="80"/>
                <w:lang w:val="it-IT"/>
              </w:rPr>
            </w:pPr>
          </w:p>
          <w:p w:rsidRPr="00905936" w:rsidR="00EF7950" w:rsidP="41C892F7" w:rsidRDefault="00EF7950" w14:paraId="619B2CC1" w14:textId="77777777">
            <w:pPr>
              <w:rPr>
                <w:rFonts w:ascii="Raleway" w:hAnsi="Raleway"/>
                <w:color w:val="385623" w:themeColor="accent6" w:themeShade="80"/>
                <w:lang w:val="it-IT"/>
              </w:rPr>
            </w:pPr>
          </w:p>
          <w:p w:rsidRPr="00905936" w:rsidR="00F54489" w:rsidP="41C892F7" w:rsidRDefault="52BA748E" w14:paraId="0D945A86" w14:textId="582369B5">
            <w:pPr>
              <w:rPr>
                <w:rFonts w:ascii="Raleway" w:hAnsi="Raleway"/>
                <w:color w:val="385623" w:themeColor="accent6" w:themeShade="80"/>
                <w:lang w:val="it-IT"/>
              </w:rPr>
            </w:pPr>
            <w:r w:rsidRPr="00905936">
              <w:rPr>
                <w:rFonts w:ascii="Raleway" w:hAnsi="Raleway"/>
                <w:color w:val="385623" w:themeColor="accent6" w:themeShade="80"/>
                <w:lang w:val="it-IT"/>
              </w:rPr>
              <w:lastRenderedPageBreak/>
              <w:t>A/T/I</w:t>
            </w:r>
          </w:p>
          <w:p w:rsidRPr="00905936" w:rsidR="00F54489" w:rsidP="00BD6473" w:rsidRDefault="00F54489" w14:paraId="0F618B9E" w14:textId="77777777">
            <w:pPr>
              <w:rPr>
                <w:rFonts w:ascii="Raleway" w:hAnsi="Raleway"/>
                <w:color w:val="385623" w:themeColor="accent6" w:themeShade="80"/>
                <w:lang w:val="it-IT"/>
              </w:rPr>
            </w:pPr>
          </w:p>
          <w:p w:rsidRPr="00905936" w:rsidR="00F54489" w:rsidP="00BD6473" w:rsidRDefault="00F54489" w14:paraId="2C35E412" w14:textId="77777777">
            <w:pPr>
              <w:rPr>
                <w:rFonts w:ascii="Raleway" w:hAnsi="Raleway"/>
                <w:color w:val="385623" w:themeColor="accent6" w:themeShade="80"/>
                <w:lang w:val="it-IT"/>
              </w:rPr>
            </w:pPr>
          </w:p>
          <w:p w:rsidRPr="00905936" w:rsidR="00F54489" w:rsidP="00BD6473" w:rsidRDefault="00F54489" w14:paraId="2A7B5ECE" w14:textId="77777777">
            <w:pPr>
              <w:rPr>
                <w:rFonts w:ascii="Raleway" w:hAnsi="Raleway"/>
                <w:color w:val="385623" w:themeColor="accent6" w:themeShade="80"/>
                <w:lang w:val="it-IT"/>
              </w:rPr>
            </w:pPr>
          </w:p>
          <w:p w:rsidRPr="00905936" w:rsidR="00F54489" w:rsidP="00BD6473" w:rsidRDefault="00F54489" w14:paraId="59F0DDA0" w14:textId="77777777">
            <w:pPr>
              <w:rPr>
                <w:rFonts w:ascii="Raleway" w:hAnsi="Raleway"/>
                <w:color w:val="385623" w:themeColor="accent6" w:themeShade="80"/>
                <w:lang w:val="it-IT"/>
              </w:rPr>
            </w:pPr>
          </w:p>
          <w:p w:rsidRPr="00905936" w:rsidR="00F54489" w:rsidP="00BD6473" w:rsidRDefault="00F54489" w14:paraId="08732655" w14:textId="77777777">
            <w:pPr>
              <w:rPr>
                <w:rFonts w:ascii="Raleway" w:hAnsi="Raleway"/>
                <w:color w:val="385623" w:themeColor="accent6" w:themeShade="80"/>
                <w:lang w:val="it-IT"/>
              </w:rPr>
            </w:pPr>
          </w:p>
          <w:p w:rsidRPr="00905936" w:rsidR="00EF7950" w:rsidP="00BD6473" w:rsidRDefault="00EF7950" w14:paraId="201E625C" w14:textId="77777777">
            <w:pPr>
              <w:rPr>
                <w:rFonts w:ascii="Raleway" w:hAnsi="Raleway"/>
                <w:color w:val="385623" w:themeColor="accent6" w:themeShade="80"/>
                <w:lang w:val="it-IT"/>
              </w:rPr>
            </w:pPr>
          </w:p>
          <w:p w:rsidRPr="00905936" w:rsidR="00EF7950" w:rsidP="00BD6473" w:rsidRDefault="00EF7950" w14:paraId="28203392" w14:textId="77777777">
            <w:pPr>
              <w:rPr>
                <w:rFonts w:ascii="Raleway" w:hAnsi="Raleway"/>
                <w:color w:val="385623" w:themeColor="accent6" w:themeShade="80"/>
                <w:lang w:val="it-IT"/>
              </w:rPr>
            </w:pPr>
          </w:p>
          <w:p w:rsidRPr="00905936" w:rsidR="007D1D04" w:rsidP="00BD6473" w:rsidRDefault="007D1D04" w14:paraId="419BF727" w14:textId="48B02249">
            <w:pPr>
              <w:rPr>
                <w:rFonts w:ascii="Raleway" w:hAnsi="Raleway"/>
                <w:color w:val="385623" w:themeColor="accent6" w:themeShade="80"/>
                <w:lang w:val="it-IT"/>
              </w:rPr>
            </w:pPr>
            <w:r w:rsidRPr="00905936">
              <w:rPr>
                <w:rFonts w:ascii="Raleway" w:hAnsi="Raleway"/>
                <w:color w:val="385623" w:themeColor="accent6" w:themeShade="80"/>
                <w:lang w:val="it-IT"/>
              </w:rPr>
              <w:t>A/T/I</w:t>
            </w:r>
          </w:p>
          <w:p w:rsidRPr="00905936" w:rsidR="00F54489" w:rsidP="00BD6473" w:rsidRDefault="00F54489" w14:paraId="4492513D" w14:textId="77777777">
            <w:pPr>
              <w:rPr>
                <w:rFonts w:ascii="Raleway" w:hAnsi="Raleway"/>
                <w:color w:val="385623" w:themeColor="accent6" w:themeShade="80"/>
                <w:lang w:val="it-IT"/>
              </w:rPr>
            </w:pPr>
          </w:p>
          <w:p w:rsidRPr="00905936" w:rsidR="00F54489" w:rsidP="00BD6473" w:rsidRDefault="00F54489" w14:paraId="3C435A24" w14:textId="77777777">
            <w:pPr>
              <w:rPr>
                <w:rFonts w:ascii="Raleway" w:hAnsi="Raleway"/>
                <w:color w:val="385623" w:themeColor="accent6" w:themeShade="80"/>
                <w:lang w:val="it-IT"/>
              </w:rPr>
            </w:pPr>
          </w:p>
          <w:p w:rsidRPr="00905936" w:rsidR="41C892F7" w:rsidRDefault="41C892F7" w14:paraId="283E9644" w14:textId="7252086C">
            <w:pPr>
              <w:rPr>
                <w:rFonts w:ascii="Raleway" w:hAnsi="Raleway"/>
                <w:color w:val="385623" w:themeColor="accent6" w:themeShade="80"/>
                <w:lang w:val="it-IT"/>
              </w:rPr>
            </w:pPr>
          </w:p>
          <w:p w:rsidRPr="00905936" w:rsidR="41C892F7" w:rsidRDefault="41C892F7" w14:paraId="536BDCBE" w14:textId="461DFE61">
            <w:pPr>
              <w:rPr>
                <w:rFonts w:ascii="Raleway" w:hAnsi="Raleway"/>
                <w:color w:val="385623" w:themeColor="accent6" w:themeShade="80"/>
                <w:lang w:val="it-IT"/>
              </w:rPr>
            </w:pPr>
          </w:p>
          <w:p w:rsidRPr="00905936" w:rsidR="00F54489" w:rsidP="00BD6473" w:rsidRDefault="00F54489" w14:paraId="7EE5EDC4" w14:textId="77777777">
            <w:pPr>
              <w:rPr>
                <w:rFonts w:ascii="Raleway" w:hAnsi="Raleway"/>
                <w:color w:val="385623" w:themeColor="accent6" w:themeShade="80"/>
                <w:lang w:val="it-IT"/>
              </w:rPr>
            </w:pPr>
            <w:r w:rsidRPr="00905936">
              <w:rPr>
                <w:rFonts w:ascii="Raleway" w:hAnsi="Raleway"/>
                <w:color w:val="385623" w:themeColor="accent6" w:themeShade="80"/>
                <w:lang w:val="it-IT"/>
              </w:rPr>
              <w:t>A/I</w:t>
            </w:r>
          </w:p>
          <w:p w:rsidRPr="00905936" w:rsidR="00F54489" w:rsidP="00BD6473" w:rsidRDefault="00F54489" w14:paraId="55DF7E79" w14:textId="77777777">
            <w:pPr>
              <w:rPr>
                <w:rFonts w:ascii="Raleway" w:hAnsi="Raleway"/>
                <w:color w:val="385623" w:themeColor="accent6" w:themeShade="80"/>
                <w:lang w:val="it-IT"/>
              </w:rPr>
            </w:pPr>
          </w:p>
          <w:p w:rsidRPr="00905936" w:rsidR="00F54489" w:rsidP="00BD6473" w:rsidRDefault="00F54489" w14:paraId="7A03D4F9" w14:textId="77777777">
            <w:pPr>
              <w:rPr>
                <w:rFonts w:ascii="Raleway" w:hAnsi="Raleway"/>
                <w:color w:val="385623" w:themeColor="accent6" w:themeShade="80"/>
                <w:lang w:val="it-IT"/>
              </w:rPr>
            </w:pPr>
          </w:p>
          <w:p w:rsidRPr="00905936" w:rsidR="00F54489" w:rsidP="00BD6473" w:rsidRDefault="007D1D04" w14:paraId="42793635" w14:textId="070D5E99">
            <w:pPr>
              <w:rPr>
                <w:rFonts w:ascii="Raleway" w:hAnsi="Raleway"/>
                <w:color w:val="385623" w:themeColor="accent6" w:themeShade="80"/>
                <w:lang w:val="it-IT"/>
              </w:rPr>
            </w:pPr>
            <w:r w:rsidRPr="00905936">
              <w:rPr>
                <w:rFonts w:ascii="Raleway" w:hAnsi="Raleway"/>
                <w:color w:val="385623" w:themeColor="accent6" w:themeShade="80"/>
                <w:lang w:val="it-IT"/>
              </w:rPr>
              <w:t>A/I</w:t>
            </w:r>
          </w:p>
          <w:p w:rsidRPr="00905936" w:rsidR="007D1D04" w:rsidP="00BD6473" w:rsidRDefault="007D1D04" w14:paraId="49BD2847" w14:textId="77777777">
            <w:pPr>
              <w:rPr>
                <w:rFonts w:ascii="Raleway" w:hAnsi="Raleway"/>
                <w:color w:val="385623" w:themeColor="accent6" w:themeShade="80"/>
                <w:lang w:val="it-IT"/>
              </w:rPr>
            </w:pPr>
          </w:p>
          <w:p w:rsidRPr="00905936" w:rsidR="00F54489" w:rsidP="00BD6473" w:rsidRDefault="00F54489" w14:paraId="3F21583C" w14:textId="77777777">
            <w:pPr>
              <w:rPr>
                <w:rFonts w:ascii="Raleway" w:hAnsi="Raleway"/>
                <w:color w:val="385623" w:themeColor="accent6" w:themeShade="80"/>
                <w:lang w:val="it-IT"/>
              </w:rPr>
            </w:pPr>
          </w:p>
          <w:p w:rsidRPr="00905936" w:rsidR="41C892F7" w:rsidRDefault="41C892F7" w14:paraId="71337295" w14:textId="1178B194">
            <w:pPr>
              <w:rPr>
                <w:rFonts w:ascii="Raleway" w:hAnsi="Raleway"/>
                <w:color w:val="385623" w:themeColor="accent6" w:themeShade="80"/>
                <w:lang w:val="it-IT"/>
              </w:rPr>
            </w:pPr>
          </w:p>
          <w:p w:rsidRPr="00905936" w:rsidR="41C892F7" w:rsidRDefault="41C892F7" w14:paraId="338457A7" w14:textId="24080C39">
            <w:pPr>
              <w:rPr>
                <w:rFonts w:ascii="Raleway" w:hAnsi="Raleway"/>
                <w:color w:val="385623" w:themeColor="accent6" w:themeShade="80"/>
                <w:lang w:val="it-IT"/>
              </w:rPr>
            </w:pPr>
          </w:p>
          <w:p w:rsidRPr="00905936" w:rsidR="00EF7950" w:rsidP="00BD6473" w:rsidRDefault="00EF7950" w14:paraId="1878532B" w14:textId="77777777">
            <w:pPr>
              <w:rPr>
                <w:rFonts w:ascii="Raleway" w:hAnsi="Raleway"/>
                <w:color w:val="385623" w:themeColor="accent6" w:themeShade="80"/>
                <w:lang w:val="it-IT"/>
              </w:rPr>
            </w:pPr>
          </w:p>
          <w:p w:rsidRPr="00905936" w:rsidR="00EF7950" w:rsidP="00BD6473" w:rsidRDefault="00EF7950" w14:paraId="4356F4D4" w14:textId="77777777">
            <w:pPr>
              <w:rPr>
                <w:rFonts w:ascii="Raleway" w:hAnsi="Raleway"/>
                <w:color w:val="385623" w:themeColor="accent6" w:themeShade="80"/>
                <w:lang w:val="it-IT"/>
              </w:rPr>
            </w:pPr>
          </w:p>
          <w:p w:rsidRPr="00905936" w:rsidR="00EF7950" w:rsidP="00BD6473" w:rsidRDefault="00EF7950" w14:paraId="37EA359A" w14:textId="77777777">
            <w:pPr>
              <w:rPr>
                <w:rFonts w:ascii="Raleway" w:hAnsi="Raleway"/>
                <w:color w:val="385623" w:themeColor="accent6" w:themeShade="80"/>
                <w:lang w:val="it-IT"/>
              </w:rPr>
            </w:pPr>
          </w:p>
          <w:p w:rsidRPr="00905936" w:rsidR="00EF7950" w:rsidP="00BD6473" w:rsidRDefault="00EF7950" w14:paraId="256AFDB7" w14:textId="77777777">
            <w:pPr>
              <w:rPr>
                <w:rFonts w:ascii="Raleway" w:hAnsi="Raleway"/>
                <w:color w:val="385623" w:themeColor="accent6" w:themeShade="80"/>
                <w:lang w:val="it-IT"/>
              </w:rPr>
            </w:pPr>
          </w:p>
          <w:p w:rsidRPr="00905936" w:rsidR="00EF7950" w:rsidP="00BD6473" w:rsidRDefault="00EF7950" w14:paraId="0EC96970" w14:textId="77777777">
            <w:pPr>
              <w:rPr>
                <w:rFonts w:ascii="Raleway" w:hAnsi="Raleway"/>
                <w:color w:val="385623" w:themeColor="accent6" w:themeShade="80"/>
                <w:lang w:val="it-IT"/>
              </w:rPr>
            </w:pPr>
          </w:p>
          <w:p w:rsidRPr="00905936" w:rsidR="00F54489" w:rsidP="00BD6473" w:rsidRDefault="00F54489" w14:paraId="7D42DA1F" w14:textId="14940D28">
            <w:pPr>
              <w:rPr>
                <w:rFonts w:ascii="Raleway" w:hAnsi="Raleway"/>
                <w:color w:val="385623" w:themeColor="accent6" w:themeShade="80"/>
                <w:lang w:val="it-IT"/>
              </w:rPr>
            </w:pPr>
            <w:r w:rsidRPr="00905936">
              <w:rPr>
                <w:rFonts w:ascii="Raleway" w:hAnsi="Raleway"/>
                <w:color w:val="385623" w:themeColor="accent6" w:themeShade="80"/>
                <w:lang w:val="it-IT"/>
              </w:rPr>
              <w:t>A/T/I</w:t>
            </w:r>
          </w:p>
          <w:p w:rsidRPr="00905936" w:rsidR="00F54489" w:rsidP="00BD6473" w:rsidRDefault="00F54489" w14:paraId="08B6DFC9" w14:textId="77777777">
            <w:pPr>
              <w:rPr>
                <w:rFonts w:ascii="Raleway" w:hAnsi="Raleway"/>
                <w:color w:val="385623" w:themeColor="accent6" w:themeShade="80"/>
                <w:lang w:val="it-IT"/>
              </w:rPr>
            </w:pPr>
          </w:p>
          <w:p w:rsidRPr="00905936" w:rsidR="00F54489" w:rsidP="00BD6473" w:rsidRDefault="00F54489" w14:paraId="6AB3D3B2" w14:textId="77777777">
            <w:pPr>
              <w:rPr>
                <w:rFonts w:ascii="Raleway" w:hAnsi="Raleway"/>
                <w:color w:val="385623" w:themeColor="accent6" w:themeShade="80"/>
                <w:lang w:val="it-IT"/>
              </w:rPr>
            </w:pPr>
          </w:p>
          <w:p w:rsidRPr="00905936" w:rsidR="00F54489" w:rsidP="00BD6473" w:rsidRDefault="00F54489" w14:paraId="0FCD3DEA" w14:textId="77777777">
            <w:pPr>
              <w:rPr>
                <w:rFonts w:ascii="Raleway" w:hAnsi="Raleway"/>
                <w:color w:val="385623" w:themeColor="accent6" w:themeShade="80"/>
                <w:lang w:val="it-IT"/>
              </w:rPr>
            </w:pPr>
          </w:p>
          <w:p w:rsidRPr="00905936" w:rsidR="41C892F7" w:rsidRDefault="41C892F7" w14:paraId="1CAC9209" w14:textId="192953B9">
            <w:pPr>
              <w:rPr>
                <w:rFonts w:ascii="Raleway" w:hAnsi="Raleway"/>
                <w:color w:val="385623" w:themeColor="accent6" w:themeShade="80"/>
                <w:lang w:val="it-IT"/>
              </w:rPr>
            </w:pPr>
          </w:p>
          <w:p w:rsidRPr="00905936" w:rsidR="00EF7950" w:rsidP="00BD6473" w:rsidRDefault="00EF7950" w14:paraId="42E0CEA8" w14:textId="77777777">
            <w:pPr>
              <w:rPr>
                <w:rFonts w:ascii="Raleway" w:hAnsi="Raleway"/>
                <w:color w:val="385623" w:themeColor="accent6" w:themeShade="80"/>
                <w:lang w:val="it-IT"/>
              </w:rPr>
            </w:pPr>
          </w:p>
          <w:p w:rsidRPr="00905936" w:rsidR="00F54489" w:rsidP="00BD6473" w:rsidRDefault="00F54489" w14:paraId="4FCD0336" w14:textId="01194E63">
            <w:pPr>
              <w:rPr>
                <w:rFonts w:ascii="Raleway" w:hAnsi="Raleway"/>
                <w:color w:val="385623" w:themeColor="accent6" w:themeShade="80"/>
                <w:lang w:val="it-IT"/>
              </w:rPr>
            </w:pPr>
            <w:r w:rsidRPr="00905936">
              <w:rPr>
                <w:rFonts w:ascii="Raleway" w:hAnsi="Raleway"/>
                <w:color w:val="385623" w:themeColor="accent6" w:themeShade="80"/>
                <w:lang w:val="it-IT"/>
              </w:rPr>
              <w:t>A/T/I</w:t>
            </w:r>
          </w:p>
          <w:p w:rsidRPr="00905936" w:rsidR="00F54489" w:rsidP="00BD6473" w:rsidRDefault="00F54489" w14:paraId="07011A38" w14:textId="77777777">
            <w:pPr>
              <w:rPr>
                <w:rFonts w:ascii="Raleway" w:hAnsi="Raleway"/>
                <w:color w:val="385623" w:themeColor="accent6" w:themeShade="80"/>
                <w:lang w:val="it-IT"/>
              </w:rPr>
            </w:pPr>
          </w:p>
          <w:p w:rsidRPr="00905936" w:rsidR="00F54489" w:rsidP="00BD6473" w:rsidRDefault="00F54489" w14:paraId="50578386" w14:textId="77777777">
            <w:pPr>
              <w:rPr>
                <w:rFonts w:ascii="Raleway" w:hAnsi="Raleway"/>
                <w:color w:val="385623" w:themeColor="accent6" w:themeShade="80"/>
                <w:lang w:val="it-IT"/>
              </w:rPr>
            </w:pPr>
          </w:p>
          <w:p w:rsidRPr="00905936" w:rsidR="00F54489" w:rsidP="00BD6473" w:rsidRDefault="00F54489" w14:paraId="485D99D3" w14:textId="77777777">
            <w:pPr>
              <w:rPr>
                <w:rFonts w:ascii="Raleway" w:hAnsi="Raleway"/>
                <w:color w:val="385623" w:themeColor="accent6" w:themeShade="80"/>
                <w:lang w:val="it-IT"/>
              </w:rPr>
            </w:pPr>
          </w:p>
          <w:p w:rsidRPr="00905936" w:rsidR="41C892F7" w:rsidRDefault="007D1D04" w14:paraId="67637C93" w14:textId="016468F8">
            <w:pPr>
              <w:rPr>
                <w:rFonts w:ascii="Raleway" w:hAnsi="Raleway"/>
                <w:color w:val="385623" w:themeColor="accent6" w:themeShade="80"/>
                <w:lang w:val="it-IT"/>
              </w:rPr>
            </w:pPr>
            <w:r w:rsidRPr="00905936">
              <w:rPr>
                <w:rFonts w:ascii="Raleway" w:hAnsi="Raleway"/>
                <w:color w:val="385623" w:themeColor="accent6" w:themeShade="80"/>
                <w:lang w:val="it-IT"/>
              </w:rPr>
              <w:t>A/I</w:t>
            </w:r>
          </w:p>
          <w:p w:rsidRPr="00905936" w:rsidR="007D1D04" w:rsidRDefault="007D1D04" w14:paraId="33CAE64F" w14:textId="77777777">
            <w:pPr>
              <w:rPr>
                <w:rFonts w:ascii="Raleway" w:hAnsi="Raleway"/>
                <w:color w:val="385623" w:themeColor="accent6" w:themeShade="80"/>
                <w:lang w:val="it-IT"/>
              </w:rPr>
            </w:pPr>
          </w:p>
          <w:p w:rsidRPr="00905936" w:rsidR="41C892F7" w:rsidRDefault="41C892F7" w14:paraId="1DC5BC15" w14:textId="22CC957D">
            <w:pPr>
              <w:rPr>
                <w:rFonts w:ascii="Raleway" w:hAnsi="Raleway"/>
                <w:color w:val="385623" w:themeColor="accent6" w:themeShade="80"/>
                <w:lang w:val="it-IT"/>
              </w:rPr>
            </w:pPr>
          </w:p>
          <w:p w:rsidRPr="00905936" w:rsidR="41C892F7" w:rsidRDefault="41C892F7" w14:paraId="01C3D899" w14:textId="2DBB1493">
            <w:pPr>
              <w:rPr>
                <w:rFonts w:ascii="Raleway" w:hAnsi="Raleway"/>
                <w:color w:val="385623" w:themeColor="accent6" w:themeShade="80"/>
                <w:lang w:val="it-IT"/>
              </w:rPr>
            </w:pPr>
          </w:p>
          <w:p w:rsidRPr="00905936" w:rsidR="00E91479" w:rsidP="00BD6473" w:rsidRDefault="00E91479" w14:paraId="4E210930" w14:textId="77777777">
            <w:pPr>
              <w:rPr>
                <w:rFonts w:ascii="Raleway" w:hAnsi="Raleway"/>
                <w:color w:val="385623" w:themeColor="accent6" w:themeShade="80"/>
                <w:lang w:val="it-IT"/>
              </w:rPr>
            </w:pPr>
          </w:p>
          <w:p w:rsidRPr="00905936" w:rsidR="00F54489" w:rsidP="00BD6473" w:rsidRDefault="00F54489" w14:paraId="49E30DF1" w14:textId="52B6E94D">
            <w:pPr>
              <w:rPr>
                <w:rFonts w:ascii="Raleway" w:hAnsi="Raleway"/>
                <w:color w:val="385623" w:themeColor="accent6" w:themeShade="80"/>
                <w:lang w:val="it-IT"/>
              </w:rPr>
            </w:pPr>
            <w:r w:rsidRPr="00905936">
              <w:rPr>
                <w:rFonts w:ascii="Raleway" w:hAnsi="Raleway"/>
                <w:color w:val="385623" w:themeColor="accent6" w:themeShade="80"/>
                <w:lang w:val="it-IT"/>
              </w:rPr>
              <w:t>A/T/I</w:t>
            </w:r>
          </w:p>
          <w:p w:rsidRPr="00905936" w:rsidR="00F54489" w:rsidP="00BD6473" w:rsidRDefault="00F54489" w14:paraId="269AABAC" w14:textId="77777777">
            <w:pPr>
              <w:rPr>
                <w:rFonts w:ascii="Raleway" w:hAnsi="Raleway"/>
                <w:color w:val="385623" w:themeColor="accent6" w:themeShade="80"/>
                <w:lang w:val="it-IT"/>
              </w:rPr>
            </w:pPr>
          </w:p>
          <w:p w:rsidRPr="00905936" w:rsidR="00F54489" w:rsidP="00BD6473" w:rsidRDefault="00F54489" w14:paraId="16B8A626" w14:textId="77777777">
            <w:pPr>
              <w:rPr>
                <w:rFonts w:ascii="Raleway" w:hAnsi="Raleway"/>
                <w:color w:val="385623" w:themeColor="accent6" w:themeShade="80"/>
                <w:lang w:val="it-IT"/>
              </w:rPr>
            </w:pPr>
          </w:p>
          <w:p w:rsidRPr="00905936" w:rsidR="41C892F7" w:rsidRDefault="41C892F7" w14:paraId="3872CCF0" w14:textId="5CAB926D">
            <w:pPr>
              <w:rPr>
                <w:rFonts w:ascii="Raleway" w:hAnsi="Raleway"/>
                <w:color w:val="385623" w:themeColor="accent6" w:themeShade="80"/>
                <w:lang w:val="it-IT"/>
              </w:rPr>
            </w:pPr>
          </w:p>
          <w:p w:rsidRPr="00905936" w:rsidR="41C892F7" w:rsidRDefault="41C892F7" w14:paraId="3CC2F9E5" w14:textId="51298D2B">
            <w:pPr>
              <w:rPr>
                <w:rFonts w:ascii="Raleway" w:hAnsi="Raleway"/>
                <w:color w:val="385623" w:themeColor="accent6" w:themeShade="80"/>
                <w:lang w:val="it-IT"/>
              </w:rPr>
            </w:pPr>
          </w:p>
          <w:p w:rsidRPr="00905936" w:rsidR="00EF7950" w:rsidP="00BD6473" w:rsidRDefault="00EF7950" w14:paraId="55656768" w14:textId="77777777">
            <w:pPr>
              <w:rPr>
                <w:rFonts w:ascii="Raleway" w:hAnsi="Raleway"/>
                <w:color w:val="385623" w:themeColor="accent6" w:themeShade="80"/>
                <w:lang w:val="it-IT"/>
              </w:rPr>
            </w:pPr>
          </w:p>
          <w:p w:rsidRPr="00905936" w:rsidR="00E91479" w:rsidP="00BD6473" w:rsidRDefault="00E91479" w14:paraId="5BD619A3" w14:textId="2BC92C1A">
            <w:pPr>
              <w:rPr>
                <w:rFonts w:ascii="Raleway" w:hAnsi="Raleway"/>
                <w:color w:val="385623" w:themeColor="accent6" w:themeShade="80"/>
                <w:lang w:val="it-IT"/>
              </w:rPr>
            </w:pPr>
            <w:r w:rsidRPr="00905936">
              <w:rPr>
                <w:rFonts w:ascii="Raleway" w:hAnsi="Raleway"/>
                <w:color w:val="385623" w:themeColor="accent6" w:themeShade="80"/>
                <w:lang w:val="it-IT"/>
              </w:rPr>
              <w:t>A/I</w:t>
            </w:r>
          </w:p>
          <w:p w:rsidRPr="00905936" w:rsidR="00F54489" w:rsidP="00BD6473" w:rsidRDefault="00F54489" w14:paraId="2A183848" w14:textId="77777777">
            <w:pPr>
              <w:rPr>
                <w:rFonts w:ascii="Raleway" w:hAnsi="Raleway"/>
                <w:color w:val="385623" w:themeColor="accent6" w:themeShade="80"/>
                <w:lang w:val="it-IT"/>
              </w:rPr>
            </w:pPr>
          </w:p>
          <w:p w:rsidRPr="00905936" w:rsidR="00F54489" w:rsidP="00BD6473" w:rsidRDefault="00F54489" w14:paraId="7E33F373" w14:textId="77777777">
            <w:pPr>
              <w:rPr>
                <w:rFonts w:ascii="Raleway" w:hAnsi="Raleway"/>
                <w:color w:val="385623" w:themeColor="accent6" w:themeShade="80"/>
                <w:lang w:val="it-IT"/>
              </w:rPr>
            </w:pPr>
          </w:p>
          <w:p w:rsidRPr="00905936" w:rsidR="00F54489" w:rsidP="00BD6473" w:rsidRDefault="00F54489" w14:paraId="2A0F860E" w14:textId="77777777">
            <w:pPr>
              <w:rPr>
                <w:rFonts w:ascii="Raleway" w:hAnsi="Raleway"/>
                <w:color w:val="385623" w:themeColor="accent6" w:themeShade="80"/>
                <w:lang w:val="it-IT"/>
              </w:rPr>
            </w:pPr>
          </w:p>
          <w:p w:rsidRPr="00905936" w:rsidR="00F54489" w:rsidP="00BD6473" w:rsidRDefault="00F54489" w14:paraId="5000C69E" w14:textId="77777777">
            <w:pPr>
              <w:rPr>
                <w:rFonts w:ascii="Raleway" w:hAnsi="Raleway"/>
                <w:color w:val="385623" w:themeColor="accent6" w:themeShade="80"/>
              </w:rPr>
            </w:pPr>
          </w:p>
          <w:p w:rsidRPr="00905936" w:rsidR="00B76C4D" w:rsidP="00BD6473" w:rsidRDefault="00B76C4D" w14:paraId="7F17A360" w14:textId="77777777">
            <w:pPr>
              <w:rPr>
                <w:rFonts w:ascii="Raleway" w:hAnsi="Raleway"/>
                <w:color w:val="385623" w:themeColor="accent6" w:themeShade="80"/>
              </w:rPr>
            </w:pPr>
          </w:p>
          <w:p w:rsidRPr="00905936" w:rsidR="00B76C4D" w:rsidP="00BD6473" w:rsidRDefault="00B76C4D" w14:paraId="5B33CA1F" w14:textId="77777777">
            <w:pPr>
              <w:rPr>
                <w:rFonts w:ascii="Raleway" w:hAnsi="Raleway"/>
                <w:color w:val="385623" w:themeColor="accent6" w:themeShade="80"/>
              </w:rPr>
            </w:pPr>
          </w:p>
          <w:p w:rsidRPr="00905936" w:rsidR="00B76C4D" w:rsidP="00BD6473" w:rsidRDefault="00B76C4D" w14:paraId="1A27F08E" w14:textId="77777777">
            <w:pPr>
              <w:rPr>
                <w:rFonts w:ascii="Raleway" w:hAnsi="Raleway"/>
                <w:color w:val="385623" w:themeColor="accent6" w:themeShade="80"/>
              </w:rPr>
            </w:pPr>
          </w:p>
          <w:p w:rsidRPr="00905936" w:rsidR="00B76C4D" w:rsidP="00B76C4D" w:rsidRDefault="00B76C4D" w14:paraId="74584F49" w14:textId="77777777">
            <w:pPr>
              <w:rPr>
                <w:rFonts w:ascii="Raleway" w:hAnsi="Raleway"/>
                <w:color w:val="385623" w:themeColor="accent6" w:themeShade="80"/>
                <w:lang w:val="it-IT"/>
              </w:rPr>
            </w:pPr>
            <w:r w:rsidRPr="00905936">
              <w:rPr>
                <w:rFonts w:ascii="Raleway" w:hAnsi="Raleway"/>
                <w:color w:val="385623" w:themeColor="accent6" w:themeShade="80"/>
                <w:lang w:val="it-IT"/>
              </w:rPr>
              <w:t>A/T/I</w:t>
            </w:r>
          </w:p>
          <w:p w:rsidRPr="00905936" w:rsidR="00B76C4D" w:rsidP="00BD6473" w:rsidRDefault="00B76C4D" w14:paraId="23F7F758" w14:textId="77777777">
            <w:pPr>
              <w:rPr>
                <w:rFonts w:ascii="Raleway" w:hAnsi="Raleway"/>
                <w:color w:val="385623" w:themeColor="accent6" w:themeShade="80"/>
              </w:rPr>
            </w:pPr>
          </w:p>
          <w:p w:rsidRPr="00905936" w:rsidR="00B76C4D" w:rsidP="00BD6473" w:rsidRDefault="00B76C4D" w14:paraId="644041B4" w14:textId="77777777">
            <w:pPr>
              <w:rPr>
                <w:rFonts w:ascii="Raleway" w:hAnsi="Raleway"/>
                <w:color w:val="385623" w:themeColor="accent6" w:themeShade="80"/>
              </w:rPr>
            </w:pPr>
          </w:p>
          <w:p w:rsidRPr="00905936" w:rsidR="00B76C4D" w:rsidP="00BD6473" w:rsidRDefault="00B76C4D" w14:paraId="0A68B56A" w14:textId="77777777">
            <w:pPr>
              <w:rPr>
                <w:rFonts w:ascii="Raleway" w:hAnsi="Raleway"/>
                <w:color w:val="385623" w:themeColor="accent6" w:themeShade="80"/>
              </w:rPr>
            </w:pPr>
          </w:p>
          <w:p w:rsidRPr="00905936" w:rsidR="00B76C4D" w:rsidP="00BD6473" w:rsidRDefault="00B76C4D" w14:paraId="397DFCB7" w14:textId="77777777">
            <w:pPr>
              <w:rPr>
                <w:rFonts w:ascii="Raleway" w:hAnsi="Raleway"/>
                <w:color w:val="385623" w:themeColor="accent6" w:themeShade="80"/>
              </w:rPr>
            </w:pPr>
          </w:p>
          <w:p w:rsidRPr="00905936" w:rsidR="00B76C4D" w:rsidP="00BD6473" w:rsidRDefault="00B76C4D" w14:paraId="1FCA51CE" w14:textId="77777777">
            <w:pPr>
              <w:rPr>
                <w:rFonts w:ascii="Raleway" w:hAnsi="Raleway"/>
                <w:color w:val="385623" w:themeColor="accent6" w:themeShade="80"/>
              </w:rPr>
            </w:pPr>
          </w:p>
          <w:p w:rsidRPr="00905936" w:rsidR="00B76C4D" w:rsidP="00BD6473" w:rsidRDefault="00B76C4D" w14:paraId="380B0606" w14:textId="77777777">
            <w:pPr>
              <w:rPr>
                <w:rFonts w:ascii="Raleway" w:hAnsi="Raleway"/>
                <w:color w:val="385623" w:themeColor="accent6" w:themeShade="80"/>
              </w:rPr>
            </w:pPr>
          </w:p>
          <w:p w:rsidRPr="00905936" w:rsidR="00B76C4D" w:rsidP="00BD6473" w:rsidRDefault="00B76C4D" w14:paraId="15CA9CB3" w14:textId="77777777">
            <w:pPr>
              <w:rPr>
                <w:rFonts w:ascii="Raleway" w:hAnsi="Raleway"/>
                <w:color w:val="385623" w:themeColor="accent6" w:themeShade="80"/>
              </w:rPr>
            </w:pPr>
          </w:p>
          <w:p w:rsidRPr="00905936" w:rsidR="00B76C4D" w:rsidP="00BD6473" w:rsidRDefault="00B76C4D" w14:paraId="6F1B6871" w14:textId="77777777">
            <w:pPr>
              <w:rPr>
                <w:rFonts w:ascii="Raleway" w:hAnsi="Raleway"/>
                <w:color w:val="385623" w:themeColor="accent6" w:themeShade="80"/>
              </w:rPr>
            </w:pPr>
          </w:p>
          <w:p w:rsidRPr="00905936" w:rsidR="00B76C4D" w:rsidP="00BD6473" w:rsidRDefault="00B76C4D" w14:paraId="74F11F0D" w14:textId="77777777">
            <w:pPr>
              <w:rPr>
                <w:rFonts w:ascii="Raleway" w:hAnsi="Raleway"/>
                <w:color w:val="385623" w:themeColor="accent6" w:themeShade="80"/>
              </w:rPr>
            </w:pPr>
          </w:p>
          <w:p w:rsidRPr="00905936" w:rsidR="00B76C4D" w:rsidP="00BD6473" w:rsidRDefault="00B76C4D" w14:paraId="1A0CE178" w14:textId="77777777">
            <w:pPr>
              <w:rPr>
                <w:rFonts w:ascii="Raleway" w:hAnsi="Raleway"/>
                <w:color w:val="385623" w:themeColor="accent6" w:themeShade="80"/>
              </w:rPr>
            </w:pPr>
          </w:p>
          <w:p w:rsidRPr="00905936" w:rsidR="00C03596" w:rsidP="00C03596" w:rsidRDefault="00C03596" w14:paraId="4DB75428" w14:textId="77777777">
            <w:pPr>
              <w:rPr>
                <w:rFonts w:ascii="Raleway" w:hAnsi="Raleway"/>
                <w:color w:val="385623" w:themeColor="accent6" w:themeShade="80"/>
                <w:lang w:val="it-IT"/>
              </w:rPr>
            </w:pPr>
            <w:r w:rsidRPr="00905936">
              <w:rPr>
                <w:rFonts w:ascii="Raleway" w:hAnsi="Raleway"/>
                <w:color w:val="385623" w:themeColor="accent6" w:themeShade="80"/>
                <w:lang w:val="it-IT"/>
              </w:rPr>
              <w:t>A/T/I</w:t>
            </w:r>
          </w:p>
          <w:p w:rsidRPr="00905936" w:rsidR="00C03596" w:rsidP="00BD6473" w:rsidRDefault="00C03596" w14:paraId="232F4729" w14:textId="77777777">
            <w:pPr>
              <w:rPr>
                <w:rFonts w:ascii="Raleway" w:hAnsi="Raleway"/>
                <w:color w:val="385623" w:themeColor="accent6" w:themeShade="80"/>
              </w:rPr>
            </w:pPr>
          </w:p>
          <w:p w:rsidRPr="00905936" w:rsidR="00C03596" w:rsidP="00BD6473" w:rsidRDefault="00C03596" w14:paraId="3F3991EA" w14:textId="77777777">
            <w:pPr>
              <w:rPr>
                <w:rFonts w:ascii="Raleway" w:hAnsi="Raleway"/>
                <w:color w:val="385623" w:themeColor="accent6" w:themeShade="80"/>
              </w:rPr>
            </w:pPr>
          </w:p>
          <w:p w:rsidRPr="00905936" w:rsidR="00C03596" w:rsidP="00BD6473" w:rsidRDefault="00C03596" w14:paraId="6B7752AA" w14:textId="77777777">
            <w:pPr>
              <w:rPr>
                <w:rFonts w:ascii="Raleway" w:hAnsi="Raleway"/>
                <w:color w:val="385623" w:themeColor="accent6" w:themeShade="80"/>
              </w:rPr>
            </w:pPr>
          </w:p>
          <w:p w:rsidRPr="00905936" w:rsidR="00C03596" w:rsidP="00BD6473" w:rsidRDefault="00C03596" w14:paraId="5418E903" w14:textId="77777777">
            <w:pPr>
              <w:rPr>
                <w:rFonts w:ascii="Raleway" w:hAnsi="Raleway"/>
                <w:color w:val="385623" w:themeColor="accent6" w:themeShade="80"/>
              </w:rPr>
            </w:pPr>
          </w:p>
          <w:p w:rsidRPr="00905936" w:rsidR="00C03596" w:rsidP="00BD6473" w:rsidRDefault="00C03596" w14:paraId="2D848ABE" w14:textId="77777777">
            <w:pPr>
              <w:rPr>
                <w:rFonts w:ascii="Raleway" w:hAnsi="Raleway"/>
                <w:color w:val="385623" w:themeColor="accent6" w:themeShade="80"/>
              </w:rPr>
            </w:pPr>
          </w:p>
          <w:p w:rsidRPr="00905936" w:rsidR="00C03596" w:rsidP="00BD6473" w:rsidRDefault="00C03596" w14:paraId="26D684E7" w14:textId="77777777">
            <w:pPr>
              <w:rPr>
                <w:rFonts w:ascii="Raleway" w:hAnsi="Raleway"/>
                <w:color w:val="385623" w:themeColor="accent6" w:themeShade="80"/>
              </w:rPr>
            </w:pPr>
          </w:p>
          <w:p w:rsidRPr="00905936" w:rsidR="00C03596" w:rsidP="00BD6473" w:rsidRDefault="00C03596" w14:paraId="5B8D215A" w14:textId="77777777">
            <w:pPr>
              <w:rPr>
                <w:rFonts w:ascii="Raleway" w:hAnsi="Raleway"/>
                <w:color w:val="385623" w:themeColor="accent6" w:themeShade="80"/>
              </w:rPr>
            </w:pPr>
          </w:p>
          <w:p w:rsidRPr="00905936" w:rsidR="00C03596" w:rsidP="00C03596" w:rsidRDefault="00C03596" w14:paraId="50456CC9" w14:textId="35D7AD98">
            <w:pPr>
              <w:rPr>
                <w:rFonts w:ascii="Raleway" w:hAnsi="Raleway"/>
                <w:color w:val="385623" w:themeColor="accent6" w:themeShade="80"/>
                <w:lang w:val="it-IT"/>
              </w:rPr>
            </w:pPr>
            <w:r w:rsidRPr="00905936">
              <w:rPr>
                <w:rFonts w:ascii="Raleway" w:hAnsi="Raleway"/>
                <w:color w:val="385623" w:themeColor="accent6" w:themeShade="80"/>
                <w:lang w:val="it-IT"/>
              </w:rPr>
              <w:t>A/T/I</w:t>
            </w:r>
          </w:p>
          <w:p w:rsidRPr="00905936" w:rsidR="00C03596" w:rsidP="00C03596" w:rsidRDefault="00C03596" w14:paraId="759EFA4E" w14:textId="77777777">
            <w:pPr>
              <w:rPr>
                <w:rFonts w:ascii="Raleway" w:hAnsi="Raleway"/>
                <w:color w:val="385623" w:themeColor="accent6" w:themeShade="80"/>
                <w:lang w:val="it-IT"/>
              </w:rPr>
            </w:pPr>
          </w:p>
          <w:p w:rsidRPr="00905936" w:rsidR="00C03596" w:rsidP="00C03596" w:rsidRDefault="00C03596" w14:paraId="5989F1E1" w14:textId="77777777">
            <w:pPr>
              <w:rPr>
                <w:rFonts w:ascii="Raleway" w:hAnsi="Raleway"/>
                <w:color w:val="385623" w:themeColor="accent6" w:themeShade="80"/>
                <w:lang w:val="it-IT"/>
              </w:rPr>
            </w:pPr>
          </w:p>
          <w:p w:rsidRPr="00905936" w:rsidR="00C03596" w:rsidP="00C03596" w:rsidRDefault="00C03596" w14:paraId="591C566F" w14:textId="77777777">
            <w:pPr>
              <w:rPr>
                <w:rFonts w:ascii="Raleway" w:hAnsi="Raleway"/>
                <w:color w:val="385623" w:themeColor="accent6" w:themeShade="80"/>
                <w:lang w:val="it-IT"/>
              </w:rPr>
            </w:pPr>
          </w:p>
          <w:p w:rsidRPr="00905936" w:rsidR="00C03596" w:rsidP="00C03596" w:rsidRDefault="00C03596" w14:paraId="64F6CC02" w14:textId="77777777">
            <w:pPr>
              <w:rPr>
                <w:rFonts w:ascii="Raleway" w:hAnsi="Raleway"/>
                <w:color w:val="385623" w:themeColor="accent6" w:themeShade="80"/>
                <w:lang w:val="it-IT"/>
              </w:rPr>
            </w:pPr>
          </w:p>
          <w:p w:rsidRPr="00905936" w:rsidR="00C03596" w:rsidP="00C03596" w:rsidRDefault="00C03596" w14:paraId="1698452C" w14:textId="77777777">
            <w:pPr>
              <w:rPr>
                <w:rFonts w:ascii="Raleway" w:hAnsi="Raleway"/>
                <w:color w:val="385623" w:themeColor="accent6" w:themeShade="80"/>
                <w:lang w:val="it-IT"/>
              </w:rPr>
            </w:pPr>
          </w:p>
          <w:p w:rsidRPr="00905936" w:rsidR="00C03596" w:rsidP="00C03596" w:rsidRDefault="00C03596" w14:paraId="7AB4D3D4" w14:textId="1424EC0F">
            <w:pPr>
              <w:rPr>
                <w:rFonts w:ascii="Raleway" w:hAnsi="Raleway"/>
                <w:color w:val="385623" w:themeColor="accent6" w:themeShade="80"/>
                <w:lang w:val="it-IT"/>
              </w:rPr>
            </w:pPr>
            <w:r w:rsidRPr="00905936">
              <w:rPr>
                <w:rFonts w:ascii="Raleway" w:hAnsi="Raleway"/>
                <w:color w:val="385623" w:themeColor="accent6" w:themeShade="80"/>
                <w:lang w:val="it-IT"/>
              </w:rPr>
              <w:t>A/T/I</w:t>
            </w:r>
          </w:p>
          <w:p w:rsidRPr="00905936" w:rsidR="00C03596" w:rsidP="00C03596" w:rsidRDefault="00C03596" w14:paraId="70E7765D" w14:textId="77777777">
            <w:pPr>
              <w:rPr>
                <w:rFonts w:ascii="Raleway" w:hAnsi="Raleway"/>
                <w:color w:val="385623" w:themeColor="accent6" w:themeShade="80"/>
                <w:lang w:val="it-IT"/>
              </w:rPr>
            </w:pPr>
          </w:p>
          <w:p w:rsidRPr="00905936" w:rsidR="00C03596" w:rsidP="00BD6473" w:rsidRDefault="00C03596" w14:paraId="4F958609" w14:textId="51B685B5">
            <w:pPr>
              <w:rPr>
                <w:rFonts w:ascii="Raleway" w:hAnsi="Raleway"/>
                <w:color w:val="385623" w:themeColor="accent6" w:themeShade="80"/>
              </w:rPr>
            </w:pPr>
          </w:p>
        </w:tc>
      </w:tr>
      <w:tr w:rsidRPr="00905936" w:rsidR="00905936" w:rsidTr="41C892F7" w14:paraId="1D62D7CD" w14:textId="77777777">
        <w:trPr>
          <w:trHeight w:val="752"/>
        </w:trPr>
        <w:tc>
          <w:tcPr>
            <w:tcW w:w="1817" w:type="dxa"/>
          </w:tcPr>
          <w:p w:rsidRPr="00905936" w:rsidR="00F54489" w:rsidP="00BD6473" w:rsidRDefault="00F54489" w14:paraId="68AC17F9" w14:textId="77777777">
            <w:pPr>
              <w:rPr>
                <w:rFonts w:ascii="Raleway" w:hAnsi="Raleway"/>
                <w:b/>
                <w:color w:val="385623" w:themeColor="accent6" w:themeShade="80"/>
              </w:rPr>
            </w:pPr>
            <w:r w:rsidRPr="00905936">
              <w:rPr>
                <w:rFonts w:ascii="Raleway" w:hAnsi="Raleway"/>
                <w:b/>
                <w:color w:val="385623" w:themeColor="accent6" w:themeShade="80"/>
              </w:rPr>
              <w:lastRenderedPageBreak/>
              <w:t>Qualifications</w:t>
            </w:r>
          </w:p>
          <w:p w:rsidRPr="00905936" w:rsidR="00F54489" w:rsidP="00BD6473" w:rsidRDefault="00F54489" w14:paraId="2D20AD4F" w14:textId="77777777">
            <w:pPr>
              <w:rPr>
                <w:rFonts w:ascii="Raleway" w:hAnsi="Raleway"/>
                <w:color w:val="385623" w:themeColor="accent6" w:themeShade="80"/>
              </w:rPr>
            </w:pPr>
            <w:r w:rsidRPr="00905936">
              <w:rPr>
                <w:rFonts w:ascii="Raleway" w:hAnsi="Raleway"/>
                <w:b/>
                <w:color w:val="385623" w:themeColor="accent6" w:themeShade="80"/>
              </w:rPr>
              <w:t>&amp; Experience</w:t>
            </w:r>
          </w:p>
        </w:tc>
        <w:tc>
          <w:tcPr>
            <w:tcW w:w="3332" w:type="dxa"/>
          </w:tcPr>
          <w:p w:rsidRPr="00905936" w:rsidR="00F54489" w:rsidP="00BD6473" w:rsidRDefault="00F54489" w14:paraId="59A58138" w14:textId="77777777">
            <w:pPr>
              <w:spacing w:after="0"/>
              <w:rPr>
                <w:rFonts w:ascii="Raleway" w:hAnsi="Raleway"/>
                <w:color w:val="385623" w:themeColor="accent6" w:themeShade="80"/>
              </w:rPr>
            </w:pPr>
            <w:r w:rsidRPr="00905936">
              <w:rPr>
                <w:rFonts w:ascii="Raleway" w:hAnsi="Raleway"/>
                <w:color w:val="385623" w:themeColor="accent6" w:themeShade="80"/>
              </w:rPr>
              <w:t xml:space="preserve">Relevant specialist and/or generalist degree(s) e.g. Legal, Finance, HR/Business </w:t>
            </w:r>
          </w:p>
          <w:p w:rsidRPr="00905936" w:rsidR="00F54489" w:rsidP="00BD6473" w:rsidRDefault="00F54489" w14:paraId="3D5B3329" w14:textId="77777777">
            <w:pPr>
              <w:spacing w:after="0"/>
              <w:ind w:left="360"/>
              <w:rPr>
                <w:rFonts w:ascii="Raleway" w:hAnsi="Raleway"/>
                <w:color w:val="385623" w:themeColor="accent6" w:themeShade="80"/>
              </w:rPr>
            </w:pPr>
          </w:p>
          <w:p w:rsidRPr="00905936" w:rsidR="00F54489" w:rsidP="00BD6473" w:rsidRDefault="00F54489" w14:paraId="6EC6825C" w14:textId="77777777">
            <w:pPr>
              <w:spacing w:after="0"/>
              <w:rPr>
                <w:rFonts w:ascii="Raleway" w:hAnsi="Raleway"/>
                <w:color w:val="385623" w:themeColor="accent6" w:themeShade="80"/>
              </w:rPr>
            </w:pPr>
            <w:r w:rsidRPr="00905936">
              <w:rPr>
                <w:rFonts w:ascii="Raleway" w:hAnsi="Raleway"/>
                <w:color w:val="385623" w:themeColor="accent6" w:themeShade="80"/>
              </w:rPr>
              <w:t>Substantial experience, evidenced by a solid track record of success, leading high-quality services</w:t>
            </w:r>
          </w:p>
          <w:p w:rsidRPr="00905936" w:rsidR="00F54489" w:rsidP="00BD6473" w:rsidRDefault="00F54489" w14:paraId="5083F4CA" w14:textId="77777777">
            <w:pPr>
              <w:spacing w:after="0"/>
              <w:rPr>
                <w:rFonts w:ascii="Raleway" w:hAnsi="Raleway"/>
                <w:color w:val="385623" w:themeColor="accent6" w:themeShade="80"/>
              </w:rPr>
            </w:pPr>
          </w:p>
          <w:p w:rsidRPr="00905936" w:rsidR="00F54489" w:rsidP="00BD6473" w:rsidRDefault="00F54489" w14:paraId="7152BC7A" w14:textId="77777777">
            <w:pPr>
              <w:spacing w:after="0"/>
              <w:rPr>
                <w:rFonts w:ascii="Raleway" w:hAnsi="Raleway"/>
                <w:color w:val="385623" w:themeColor="accent6" w:themeShade="80"/>
              </w:rPr>
            </w:pPr>
            <w:r w:rsidRPr="00905936">
              <w:rPr>
                <w:rFonts w:ascii="Raleway" w:hAnsi="Raleway"/>
                <w:color w:val="385623" w:themeColor="accent6" w:themeShade="80"/>
              </w:rPr>
              <w:t>A successful track record of engaging effectively with others at a senior and strategic level while building sustainable productive partnerships with key stakeholders</w:t>
            </w:r>
          </w:p>
          <w:p w:rsidRPr="00905936" w:rsidR="00F54489" w:rsidP="00BD6473" w:rsidRDefault="00F54489" w14:paraId="0E157F06" w14:textId="77777777">
            <w:pPr>
              <w:spacing w:after="0"/>
              <w:rPr>
                <w:rFonts w:ascii="Raleway" w:hAnsi="Raleway"/>
                <w:color w:val="385623" w:themeColor="accent6" w:themeShade="80"/>
              </w:rPr>
            </w:pPr>
          </w:p>
          <w:p w:rsidRPr="00905936" w:rsidR="00F54489" w:rsidP="00BD6473" w:rsidRDefault="52BA748E" w14:paraId="69B6AF77" w14:textId="0E9B1927">
            <w:pPr>
              <w:spacing w:after="0"/>
              <w:rPr>
                <w:rFonts w:ascii="Raleway" w:hAnsi="Raleway"/>
                <w:color w:val="385623" w:themeColor="accent6" w:themeShade="80"/>
              </w:rPr>
            </w:pPr>
            <w:r w:rsidRPr="00905936">
              <w:rPr>
                <w:rFonts w:ascii="Raleway" w:hAnsi="Raleway"/>
                <w:color w:val="385623" w:themeColor="accent6" w:themeShade="80"/>
              </w:rPr>
              <w:t xml:space="preserve">Experience </w:t>
            </w:r>
            <w:r w:rsidRPr="00905936" w:rsidR="00553230">
              <w:rPr>
                <w:rFonts w:ascii="Raleway" w:hAnsi="Raleway"/>
                <w:color w:val="385623" w:themeColor="accent6" w:themeShade="80"/>
              </w:rPr>
              <w:t>in</w:t>
            </w:r>
            <w:r w:rsidRPr="00905936">
              <w:rPr>
                <w:rFonts w:ascii="Raleway" w:hAnsi="Raleway"/>
                <w:color w:val="385623" w:themeColor="accent6" w:themeShade="80"/>
              </w:rPr>
              <w:t xml:space="preserve"> leading on new ways of working and delivery of </w:t>
            </w:r>
            <w:r w:rsidRPr="00905936">
              <w:rPr>
                <w:rFonts w:ascii="Raleway" w:hAnsi="Raleway"/>
                <w:b/>
                <w:bCs/>
                <w:color w:val="385623" w:themeColor="accent6" w:themeShade="80"/>
              </w:rPr>
              <w:t xml:space="preserve">culture change </w:t>
            </w:r>
            <w:r w:rsidRPr="00905936">
              <w:rPr>
                <w:rFonts w:ascii="Raleway" w:hAnsi="Raleway"/>
                <w:color w:val="385623" w:themeColor="accent6" w:themeShade="80"/>
              </w:rPr>
              <w:t>in a large complex organisation</w:t>
            </w:r>
          </w:p>
          <w:p w:rsidRPr="00905936" w:rsidR="00F54489" w:rsidP="00BD6473" w:rsidRDefault="00F54489" w14:paraId="20766177" w14:textId="77777777">
            <w:pPr>
              <w:spacing w:after="0"/>
              <w:rPr>
                <w:rFonts w:ascii="Raleway" w:hAnsi="Raleway"/>
                <w:color w:val="385623" w:themeColor="accent6" w:themeShade="80"/>
              </w:rPr>
            </w:pPr>
          </w:p>
          <w:p w:rsidRPr="00905936" w:rsidR="00F54489" w:rsidP="00BD6473" w:rsidRDefault="00F54489" w14:paraId="7885E805" w14:textId="158B895D">
            <w:pPr>
              <w:spacing w:after="0"/>
              <w:rPr>
                <w:rFonts w:ascii="Raleway" w:hAnsi="Raleway"/>
                <w:color w:val="385623" w:themeColor="accent6" w:themeShade="80"/>
              </w:rPr>
            </w:pPr>
            <w:r w:rsidRPr="00905936">
              <w:rPr>
                <w:rFonts w:ascii="Raleway" w:hAnsi="Raleway"/>
                <w:color w:val="385623" w:themeColor="accent6" w:themeShade="80"/>
              </w:rPr>
              <w:t xml:space="preserve">Significant experience </w:t>
            </w:r>
            <w:r w:rsidRPr="00905936" w:rsidR="00553230">
              <w:rPr>
                <w:rFonts w:ascii="Raleway" w:hAnsi="Raleway"/>
                <w:color w:val="385623" w:themeColor="accent6" w:themeShade="80"/>
              </w:rPr>
              <w:t>in</w:t>
            </w:r>
            <w:r w:rsidRPr="00905936">
              <w:rPr>
                <w:rFonts w:ascii="Raleway" w:hAnsi="Raleway"/>
                <w:color w:val="385623" w:themeColor="accent6" w:themeShade="80"/>
              </w:rPr>
              <w:t xml:space="preserve"> successfully leading and embedding financially affordabl</w:t>
            </w:r>
            <w:r w:rsidRPr="00905936" w:rsidR="00553230">
              <w:rPr>
                <w:rFonts w:ascii="Raleway" w:hAnsi="Raleway"/>
                <w:color w:val="385623" w:themeColor="accent6" w:themeShade="80"/>
              </w:rPr>
              <w:t>e</w:t>
            </w:r>
            <w:r w:rsidRPr="00905936">
              <w:rPr>
                <w:rFonts w:ascii="Raleway" w:hAnsi="Raleway"/>
                <w:color w:val="385623" w:themeColor="accent6" w:themeShade="80"/>
              </w:rPr>
              <w:t xml:space="preserve"> sustainable change, through </w:t>
            </w:r>
            <w:r w:rsidRPr="00905936" w:rsidR="00553230">
              <w:rPr>
                <w:rFonts w:ascii="Raleway" w:hAnsi="Raleway"/>
                <w:color w:val="385623" w:themeColor="accent6" w:themeShade="80"/>
              </w:rPr>
              <w:t xml:space="preserve">the </w:t>
            </w:r>
            <w:r w:rsidRPr="00905936">
              <w:rPr>
                <w:rFonts w:ascii="Raleway" w:hAnsi="Raleway"/>
                <w:color w:val="385623" w:themeColor="accent6" w:themeShade="80"/>
              </w:rPr>
              <w:t>support of others in complex and diverse organisations with measurable improvements</w:t>
            </w:r>
          </w:p>
          <w:p w:rsidRPr="00905936" w:rsidR="00F54489" w:rsidP="00531A77" w:rsidRDefault="00F54489" w14:paraId="09F5FD02" w14:textId="24EFB113">
            <w:pPr>
              <w:spacing w:after="0"/>
              <w:rPr>
                <w:rFonts w:ascii="Raleway" w:hAnsi="Raleway"/>
                <w:color w:val="385623" w:themeColor="accent6" w:themeShade="80"/>
              </w:rPr>
            </w:pPr>
          </w:p>
        </w:tc>
        <w:tc>
          <w:tcPr>
            <w:tcW w:w="1742" w:type="dxa"/>
          </w:tcPr>
          <w:p w:rsidRPr="00905936" w:rsidR="00F54489" w:rsidP="00BD6473" w:rsidRDefault="00F54489" w14:paraId="3CF7D978" w14:textId="77777777">
            <w:pPr>
              <w:rPr>
                <w:rFonts w:ascii="Raleway" w:hAnsi="Raleway"/>
                <w:color w:val="385623" w:themeColor="accent6" w:themeShade="80"/>
              </w:rPr>
            </w:pPr>
            <w:r w:rsidRPr="00905936">
              <w:rPr>
                <w:rFonts w:ascii="Raleway" w:hAnsi="Raleway"/>
                <w:color w:val="385623" w:themeColor="accent6" w:themeShade="80"/>
              </w:rPr>
              <w:lastRenderedPageBreak/>
              <w:t>E</w:t>
            </w:r>
          </w:p>
          <w:p w:rsidRPr="00905936" w:rsidR="00F54489" w:rsidP="00BD6473" w:rsidRDefault="00F54489" w14:paraId="0B5E9CB9" w14:textId="77777777">
            <w:pPr>
              <w:rPr>
                <w:rFonts w:ascii="Raleway" w:hAnsi="Raleway"/>
                <w:color w:val="385623" w:themeColor="accent6" w:themeShade="80"/>
              </w:rPr>
            </w:pPr>
          </w:p>
          <w:p w:rsidRPr="00905936" w:rsidR="00F54489" w:rsidP="00BD6473" w:rsidRDefault="00F54489" w14:paraId="47AF2DAA" w14:textId="77777777">
            <w:pPr>
              <w:rPr>
                <w:rFonts w:ascii="Raleway" w:hAnsi="Raleway"/>
                <w:color w:val="385623" w:themeColor="accent6" w:themeShade="80"/>
              </w:rPr>
            </w:pPr>
          </w:p>
          <w:p w:rsidRPr="00905936" w:rsidR="00F54489" w:rsidP="00BD6473" w:rsidRDefault="00F54489" w14:paraId="26779F09" w14:textId="77777777">
            <w:pPr>
              <w:rPr>
                <w:rFonts w:ascii="Raleway" w:hAnsi="Raleway"/>
                <w:color w:val="385623" w:themeColor="accent6" w:themeShade="80"/>
              </w:rPr>
            </w:pPr>
            <w:r w:rsidRPr="00905936">
              <w:rPr>
                <w:rFonts w:ascii="Raleway" w:hAnsi="Raleway"/>
                <w:color w:val="385623" w:themeColor="accent6" w:themeShade="80"/>
              </w:rPr>
              <w:t>E</w:t>
            </w:r>
          </w:p>
          <w:p w:rsidRPr="00905936" w:rsidR="00F54489" w:rsidP="00BD6473" w:rsidRDefault="00F54489" w14:paraId="561CF2A9" w14:textId="77777777">
            <w:pPr>
              <w:rPr>
                <w:rFonts w:ascii="Raleway" w:hAnsi="Raleway"/>
                <w:color w:val="385623" w:themeColor="accent6" w:themeShade="80"/>
              </w:rPr>
            </w:pPr>
          </w:p>
          <w:p w:rsidRPr="00905936" w:rsidR="00F54489" w:rsidP="00BD6473" w:rsidRDefault="00F54489" w14:paraId="2F9627CB" w14:textId="77777777">
            <w:pPr>
              <w:rPr>
                <w:rFonts w:ascii="Raleway" w:hAnsi="Raleway"/>
                <w:color w:val="385623" w:themeColor="accent6" w:themeShade="80"/>
              </w:rPr>
            </w:pPr>
          </w:p>
          <w:p w:rsidRPr="00905936" w:rsidR="00F54489" w:rsidP="00BD6473" w:rsidRDefault="00F54489" w14:paraId="2E816DE4" w14:textId="77777777">
            <w:pPr>
              <w:rPr>
                <w:rFonts w:ascii="Raleway" w:hAnsi="Raleway"/>
                <w:color w:val="385623" w:themeColor="accent6" w:themeShade="80"/>
              </w:rPr>
            </w:pPr>
            <w:r w:rsidRPr="00905936">
              <w:rPr>
                <w:rFonts w:ascii="Raleway" w:hAnsi="Raleway"/>
                <w:color w:val="385623" w:themeColor="accent6" w:themeShade="80"/>
              </w:rPr>
              <w:t>E</w:t>
            </w:r>
          </w:p>
          <w:p w:rsidRPr="00905936" w:rsidR="00F54489" w:rsidP="00BD6473" w:rsidRDefault="00F54489" w14:paraId="366180D2" w14:textId="77777777">
            <w:pPr>
              <w:rPr>
                <w:rFonts w:ascii="Raleway" w:hAnsi="Raleway"/>
                <w:color w:val="385623" w:themeColor="accent6" w:themeShade="80"/>
              </w:rPr>
            </w:pPr>
          </w:p>
          <w:p w:rsidRPr="00905936" w:rsidR="00F54489" w:rsidP="00BD6473" w:rsidRDefault="00F54489" w14:paraId="6771EF3D" w14:textId="4BA9FB0E">
            <w:pPr>
              <w:rPr>
                <w:rFonts w:ascii="Raleway" w:hAnsi="Raleway"/>
                <w:color w:val="385623" w:themeColor="accent6" w:themeShade="80"/>
              </w:rPr>
            </w:pPr>
          </w:p>
          <w:p w:rsidRPr="00905936" w:rsidR="00F54489" w:rsidP="00BD6473" w:rsidRDefault="00F54489" w14:paraId="18F3E156" w14:textId="77777777">
            <w:pPr>
              <w:rPr>
                <w:rFonts w:ascii="Raleway" w:hAnsi="Raleway"/>
                <w:color w:val="385623" w:themeColor="accent6" w:themeShade="80"/>
              </w:rPr>
            </w:pPr>
          </w:p>
          <w:p w:rsidRPr="00905936" w:rsidR="00F54489" w:rsidP="00BD6473" w:rsidRDefault="00F54489" w14:paraId="5F18627A" w14:textId="77777777">
            <w:pPr>
              <w:rPr>
                <w:rFonts w:ascii="Raleway" w:hAnsi="Raleway"/>
                <w:color w:val="385623" w:themeColor="accent6" w:themeShade="80"/>
              </w:rPr>
            </w:pPr>
          </w:p>
          <w:p w:rsidRPr="00905936" w:rsidR="00F54489" w:rsidP="00BD6473" w:rsidRDefault="00553230" w14:paraId="4586D20A" w14:textId="5041DA92">
            <w:pPr>
              <w:rPr>
                <w:rFonts w:ascii="Raleway" w:hAnsi="Raleway"/>
                <w:color w:val="385623" w:themeColor="accent6" w:themeShade="80"/>
              </w:rPr>
            </w:pPr>
            <w:r w:rsidRPr="00905936">
              <w:rPr>
                <w:rFonts w:ascii="Raleway" w:hAnsi="Raleway"/>
                <w:color w:val="385623" w:themeColor="accent6" w:themeShade="80"/>
              </w:rPr>
              <w:t>E</w:t>
            </w:r>
          </w:p>
          <w:p w:rsidRPr="00905936" w:rsidR="41C892F7" w:rsidRDefault="41C892F7" w14:paraId="620ACB85" w14:textId="1B6DA575">
            <w:pPr>
              <w:rPr>
                <w:rFonts w:ascii="Raleway" w:hAnsi="Raleway"/>
                <w:color w:val="385623" w:themeColor="accent6" w:themeShade="80"/>
              </w:rPr>
            </w:pPr>
          </w:p>
          <w:p w:rsidRPr="00905936" w:rsidR="41C892F7" w:rsidRDefault="41C892F7" w14:paraId="31EC4EFC" w14:textId="6504EA2F">
            <w:pPr>
              <w:rPr>
                <w:rFonts w:ascii="Raleway" w:hAnsi="Raleway"/>
                <w:color w:val="385623" w:themeColor="accent6" w:themeShade="80"/>
              </w:rPr>
            </w:pPr>
          </w:p>
          <w:p w:rsidRPr="00905936" w:rsidR="00CC5FE3" w:rsidP="00BD6473" w:rsidRDefault="00CC5FE3" w14:paraId="046D81F0" w14:textId="77777777">
            <w:pPr>
              <w:rPr>
                <w:rFonts w:ascii="Raleway" w:hAnsi="Raleway"/>
                <w:color w:val="385623" w:themeColor="accent6" w:themeShade="80"/>
              </w:rPr>
            </w:pPr>
          </w:p>
          <w:p w:rsidRPr="00905936" w:rsidR="00F54489" w:rsidP="00BD6473" w:rsidRDefault="00F54489" w14:paraId="60349CCD" w14:textId="5F2AB4F8">
            <w:pPr>
              <w:rPr>
                <w:rFonts w:ascii="Raleway" w:hAnsi="Raleway"/>
                <w:color w:val="385623" w:themeColor="accent6" w:themeShade="80"/>
              </w:rPr>
            </w:pPr>
            <w:r w:rsidRPr="00905936">
              <w:rPr>
                <w:rFonts w:ascii="Raleway" w:hAnsi="Raleway"/>
                <w:color w:val="385623" w:themeColor="accent6" w:themeShade="80"/>
              </w:rPr>
              <w:t>E</w:t>
            </w:r>
          </w:p>
          <w:p w:rsidRPr="00905936" w:rsidR="00F54489" w:rsidP="00BD6473" w:rsidRDefault="00F54489" w14:paraId="5D705623" w14:textId="77777777">
            <w:pPr>
              <w:rPr>
                <w:rFonts w:ascii="Raleway" w:hAnsi="Raleway"/>
                <w:color w:val="385623" w:themeColor="accent6" w:themeShade="80"/>
              </w:rPr>
            </w:pPr>
          </w:p>
          <w:p w:rsidRPr="00905936" w:rsidR="00F54489" w:rsidP="00BD6473" w:rsidRDefault="00F54489" w14:paraId="39A56B9C" w14:textId="77777777">
            <w:pPr>
              <w:rPr>
                <w:rFonts w:ascii="Raleway" w:hAnsi="Raleway"/>
                <w:color w:val="385623" w:themeColor="accent6" w:themeShade="80"/>
              </w:rPr>
            </w:pPr>
          </w:p>
          <w:p w:rsidRPr="00905936" w:rsidR="00F54489" w:rsidP="00BD6473" w:rsidRDefault="00F54489" w14:paraId="1A1E12EB" w14:textId="77777777">
            <w:pPr>
              <w:rPr>
                <w:rFonts w:ascii="Raleway" w:hAnsi="Raleway"/>
                <w:color w:val="385623" w:themeColor="accent6" w:themeShade="80"/>
              </w:rPr>
            </w:pPr>
          </w:p>
          <w:p w:rsidRPr="00905936" w:rsidR="00F54489" w:rsidP="00BD6473" w:rsidRDefault="00F54489" w14:paraId="6AD8B046" w14:textId="77777777">
            <w:pPr>
              <w:rPr>
                <w:rFonts w:ascii="Raleway" w:hAnsi="Raleway"/>
                <w:color w:val="385623" w:themeColor="accent6" w:themeShade="80"/>
              </w:rPr>
            </w:pPr>
          </w:p>
        </w:tc>
        <w:tc>
          <w:tcPr>
            <w:tcW w:w="1631" w:type="dxa"/>
          </w:tcPr>
          <w:p w:rsidRPr="00905936" w:rsidR="00F54489" w:rsidP="00BD6473" w:rsidRDefault="00F54489" w14:paraId="15EF5EA6" w14:textId="77777777">
            <w:pPr>
              <w:rPr>
                <w:rFonts w:ascii="Raleway" w:hAnsi="Raleway"/>
                <w:color w:val="385623" w:themeColor="accent6" w:themeShade="80"/>
                <w:lang w:val="it-IT"/>
              </w:rPr>
            </w:pPr>
            <w:r w:rsidRPr="00905936">
              <w:rPr>
                <w:rFonts w:ascii="Raleway" w:hAnsi="Raleway"/>
                <w:color w:val="385623" w:themeColor="accent6" w:themeShade="80"/>
                <w:lang w:val="it-IT"/>
              </w:rPr>
              <w:lastRenderedPageBreak/>
              <w:t>A</w:t>
            </w:r>
          </w:p>
          <w:p w:rsidRPr="00905936" w:rsidR="00F54489" w:rsidP="00BD6473" w:rsidRDefault="00F54489" w14:paraId="1B0ECB77" w14:textId="77777777">
            <w:pPr>
              <w:rPr>
                <w:rFonts w:ascii="Raleway" w:hAnsi="Raleway"/>
                <w:color w:val="385623" w:themeColor="accent6" w:themeShade="80"/>
                <w:lang w:val="it-IT"/>
              </w:rPr>
            </w:pPr>
          </w:p>
          <w:p w:rsidRPr="00905936" w:rsidR="00F54489" w:rsidP="00BD6473" w:rsidRDefault="00F54489" w14:paraId="21A060CF" w14:textId="77777777">
            <w:pPr>
              <w:rPr>
                <w:rFonts w:ascii="Raleway" w:hAnsi="Raleway"/>
                <w:color w:val="385623" w:themeColor="accent6" w:themeShade="80"/>
                <w:lang w:val="it-IT"/>
              </w:rPr>
            </w:pPr>
          </w:p>
          <w:p w:rsidRPr="00905936" w:rsidR="00F54489" w:rsidP="00BD6473" w:rsidRDefault="00F54489" w14:paraId="20AEB11B" w14:textId="77777777">
            <w:pPr>
              <w:rPr>
                <w:rFonts w:ascii="Raleway" w:hAnsi="Raleway"/>
                <w:color w:val="385623" w:themeColor="accent6" w:themeShade="80"/>
                <w:lang w:val="it-IT"/>
              </w:rPr>
            </w:pPr>
            <w:r w:rsidRPr="00905936">
              <w:rPr>
                <w:rFonts w:ascii="Raleway" w:hAnsi="Raleway"/>
                <w:color w:val="385623" w:themeColor="accent6" w:themeShade="80"/>
                <w:lang w:val="it-IT"/>
              </w:rPr>
              <w:t>A/I</w:t>
            </w:r>
          </w:p>
          <w:p w:rsidRPr="00905936" w:rsidR="00F54489" w:rsidP="00BD6473" w:rsidRDefault="00F54489" w14:paraId="68CD0C5B" w14:textId="77777777">
            <w:pPr>
              <w:rPr>
                <w:rFonts w:ascii="Raleway" w:hAnsi="Raleway"/>
                <w:color w:val="385623" w:themeColor="accent6" w:themeShade="80"/>
                <w:lang w:val="it-IT"/>
              </w:rPr>
            </w:pPr>
          </w:p>
          <w:p w:rsidRPr="00905936" w:rsidR="41C892F7" w:rsidRDefault="41C892F7" w14:paraId="3A13A8E9" w14:textId="2F190405">
            <w:pPr>
              <w:rPr>
                <w:rFonts w:ascii="Raleway" w:hAnsi="Raleway"/>
                <w:color w:val="385623" w:themeColor="accent6" w:themeShade="80"/>
                <w:lang w:val="it-IT"/>
              </w:rPr>
            </w:pPr>
          </w:p>
          <w:p w:rsidRPr="00905936" w:rsidR="00F54489" w:rsidP="00BD6473" w:rsidRDefault="00F54489" w14:paraId="06A28116" w14:textId="77777777">
            <w:pPr>
              <w:rPr>
                <w:rFonts w:ascii="Raleway" w:hAnsi="Raleway"/>
                <w:color w:val="385623" w:themeColor="accent6" w:themeShade="80"/>
                <w:lang w:val="it-IT"/>
              </w:rPr>
            </w:pPr>
            <w:r w:rsidRPr="00905936">
              <w:rPr>
                <w:rFonts w:ascii="Raleway" w:hAnsi="Raleway"/>
                <w:color w:val="385623" w:themeColor="accent6" w:themeShade="80"/>
                <w:lang w:val="it-IT"/>
              </w:rPr>
              <w:t>A/I</w:t>
            </w:r>
          </w:p>
          <w:p w:rsidRPr="00905936" w:rsidR="00F54489" w:rsidP="00BD6473" w:rsidRDefault="00F54489" w14:paraId="233ED13B" w14:textId="77777777">
            <w:pPr>
              <w:rPr>
                <w:rFonts w:ascii="Raleway" w:hAnsi="Raleway"/>
                <w:color w:val="385623" w:themeColor="accent6" w:themeShade="80"/>
                <w:lang w:val="it-IT"/>
              </w:rPr>
            </w:pPr>
          </w:p>
          <w:p w:rsidRPr="00905936" w:rsidR="00F54489" w:rsidP="00BD6473" w:rsidRDefault="00F54489" w14:paraId="3BED8CAA" w14:textId="77777777">
            <w:pPr>
              <w:rPr>
                <w:rFonts w:ascii="Raleway" w:hAnsi="Raleway"/>
                <w:color w:val="385623" w:themeColor="accent6" w:themeShade="80"/>
                <w:lang w:val="it-IT"/>
              </w:rPr>
            </w:pPr>
          </w:p>
          <w:p w:rsidRPr="00905936" w:rsidR="00F54489" w:rsidP="00BD6473" w:rsidRDefault="00F54489" w14:paraId="233A337F" w14:textId="77777777">
            <w:pPr>
              <w:rPr>
                <w:rFonts w:ascii="Raleway" w:hAnsi="Raleway"/>
                <w:color w:val="385623" w:themeColor="accent6" w:themeShade="80"/>
                <w:lang w:val="it-IT"/>
              </w:rPr>
            </w:pPr>
          </w:p>
          <w:p w:rsidRPr="00905936" w:rsidR="00F54489" w:rsidP="00BD6473" w:rsidRDefault="00F54489" w14:paraId="0AD64B88" w14:textId="77777777">
            <w:pPr>
              <w:rPr>
                <w:rFonts w:ascii="Raleway" w:hAnsi="Raleway"/>
                <w:color w:val="385623" w:themeColor="accent6" w:themeShade="80"/>
                <w:lang w:val="it-IT"/>
              </w:rPr>
            </w:pPr>
          </w:p>
          <w:p w:rsidRPr="00905936" w:rsidR="00F54489" w:rsidP="00BD6473" w:rsidRDefault="00F54489" w14:paraId="5A1C6351" w14:textId="64567932">
            <w:pPr>
              <w:rPr>
                <w:rFonts w:ascii="Raleway" w:hAnsi="Raleway"/>
                <w:color w:val="385623" w:themeColor="accent6" w:themeShade="80"/>
                <w:lang w:val="it-IT"/>
              </w:rPr>
            </w:pPr>
            <w:r w:rsidRPr="00905936">
              <w:rPr>
                <w:rFonts w:ascii="Raleway" w:hAnsi="Raleway"/>
                <w:color w:val="385623" w:themeColor="accent6" w:themeShade="80"/>
                <w:lang w:val="it-IT"/>
              </w:rPr>
              <w:t>A/T/I</w:t>
            </w:r>
          </w:p>
          <w:p w:rsidRPr="00905936" w:rsidR="00F54489" w:rsidP="00BD6473" w:rsidRDefault="00F54489" w14:paraId="0E1AFC23" w14:textId="77777777">
            <w:pPr>
              <w:rPr>
                <w:rFonts w:ascii="Raleway" w:hAnsi="Raleway"/>
                <w:color w:val="385623" w:themeColor="accent6" w:themeShade="80"/>
                <w:lang w:val="it-IT"/>
              </w:rPr>
            </w:pPr>
          </w:p>
          <w:p w:rsidRPr="00905936" w:rsidR="00F54489" w:rsidP="00BD6473" w:rsidRDefault="00F54489" w14:paraId="3C4778CC" w14:textId="77777777">
            <w:pPr>
              <w:rPr>
                <w:rFonts w:ascii="Raleway" w:hAnsi="Raleway"/>
                <w:color w:val="385623" w:themeColor="accent6" w:themeShade="80"/>
                <w:lang w:val="it-IT"/>
              </w:rPr>
            </w:pPr>
          </w:p>
          <w:p w:rsidRPr="00905936" w:rsidR="00CC5FE3" w:rsidP="00BD6473" w:rsidRDefault="00CC5FE3" w14:paraId="45392296" w14:textId="77777777">
            <w:pPr>
              <w:rPr>
                <w:rFonts w:ascii="Raleway" w:hAnsi="Raleway"/>
                <w:color w:val="385623" w:themeColor="accent6" w:themeShade="80"/>
                <w:lang w:val="it-IT"/>
              </w:rPr>
            </w:pPr>
          </w:p>
          <w:p w:rsidRPr="00905936" w:rsidR="00F54489" w:rsidP="00BD6473" w:rsidRDefault="00F54489" w14:paraId="09E20639" w14:textId="781E809E">
            <w:pPr>
              <w:rPr>
                <w:rFonts w:ascii="Raleway" w:hAnsi="Raleway"/>
                <w:color w:val="385623" w:themeColor="accent6" w:themeShade="80"/>
                <w:lang w:val="it-IT"/>
              </w:rPr>
            </w:pPr>
            <w:r w:rsidRPr="00905936">
              <w:rPr>
                <w:rFonts w:ascii="Raleway" w:hAnsi="Raleway"/>
                <w:color w:val="385623" w:themeColor="accent6" w:themeShade="80"/>
                <w:lang w:val="it-IT"/>
              </w:rPr>
              <w:t>A/I</w:t>
            </w:r>
          </w:p>
          <w:p w:rsidRPr="00905936" w:rsidR="00F54489" w:rsidP="00BD6473" w:rsidRDefault="00F54489" w14:paraId="3F156BF5" w14:textId="77777777">
            <w:pPr>
              <w:rPr>
                <w:rFonts w:ascii="Raleway" w:hAnsi="Raleway"/>
                <w:color w:val="385623" w:themeColor="accent6" w:themeShade="80"/>
                <w:lang w:val="it-IT"/>
              </w:rPr>
            </w:pPr>
          </w:p>
          <w:p w:rsidRPr="00905936" w:rsidR="00F54489" w:rsidP="00BD6473" w:rsidRDefault="00F54489" w14:paraId="33DB7923" w14:textId="77777777">
            <w:pPr>
              <w:rPr>
                <w:rFonts w:ascii="Raleway" w:hAnsi="Raleway"/>
                <w:color w:val="385623" w:themeColor="accent6" w:themeShade="80"/>
                <w:lang w:val="it-IT"/>
              </w:rPr>
            </w:pPr>
          </w:p>
          <w:p w:rsidRPr="00905936" w:rsidR="41C892F7" w:rsidRDefault="41C892F7" w14:paraId="6C89044E" w14:textId="0DC5F94B">
            <w:pPr>
              <w:rPr>
                <w:rFonts w:ascii="Raleway" w:hAnsi="Raleway"/>
                <w:color w:val="385623" w:themeColor="accent6" w:themeShade="80"/>
                <w:lang w:val="it-IT"/>
              </w:rPr>
            </w:pPr>
          </w:p>
          <w:p w:rsidRPr="00905936" w:rsidR="41C892F7" w:rsidRDefault="41C892F7" w14:paraId="1D608AD8" w14:textId="0F3A29B4">
            <w:pPr>
              <w:rPr>
                <w:rFonts w:ascii="Raleway" w:hAnsi="Raleway"/>
                <w:color w:val="385623" w:themeColor="accent6" w:themeShade="80"/>
                <w:lang w:val="it-IT"/>
              </w:rPr>
            </w:pPr>
          </w:p>
          <w:p w:rsidRPr="00905936" w:rsidR="00F54489" w:rsidP="00BD6473" w:rsidRDefault="00F54489" w14:paraId="30D603F7" w14:textId="450761CD">
            <w:pPr>
              <w:rPr>
                <w:rFonts w:ascii="Raleway" w:hAnsi="Raleway"/>
                <w:color w:val="385623" w:themeColor="accent6" w:themeShade="80"/>
                <w:lang w:val="it-IT"/>
              </w:rPr>
            </w:pPr>
          </w:p>
        </w:tc>
      </w:tr>
    </w:tbl>
    <w:p w:rsidRPr="00905936" w:rsidR="00304564" w:rsidP="00DF3C2C" w:rsidRDefault="00304564" w14:paraId="5BC553D9" w14:textId="77777777">
      <w:pPr>
        <w:spacing w:line="259" w:lineRule="auto"/>
        <w:rPr>
          <w:rFonts w:ascii="Raleway" w:hAnsi="Raleway"/>
          <w:color w:val="385623" w:themeColor="accent6" w:themeShade="80"/>
          <w:lang w:val="it-IT"/>
        </w:rPr>
      </w:pPr>
    </w:p>
    <w:p w:rsidRPr="00905936" w:rsidR="00304564" w:rsidP="00DF3C2C" w:rsidRDefault="00304564" w14:paraId="5F12F16E" w14:textId="77777777">
      <w:pPr>
        <w:spacing w:line="259" w:lineRule="auto"/>
        <w:rPr>
          <w:rFonts w:ascii="Raleway" w:hAnsi="Raleway"/>
          <w:color w:val="385623" w:themeColor="accent6" w:themeShade="80"/>
          <w:lang w:val="it-IT"/>
        </w:rPr>
      </w:pPr>
    </w:p>
    <w:p w:rsidRPr="00905936" w:rsidR="00304564" w:rsidP="00304564" w:rsidRDefault="00304564" w14:paraId="7D61CC80" w14:textId="77777777">
      <w:pPr>
        <w:pStyle w:val="Heading1"/>
        <w:rPr>
          <w:rFonts w:ascii="Raleway" w:hAnsi="Raleway"/>
          <w:color w:val="385623" w:themeColor="accent6" w:themeShade="80"/>
        </w:rPr>
      </w:pPr>
      <w:r w:rsidRPr="00905936">
        <w:rPr>
          <w:rFonts w:ascii="Raleway" w:hAnsi="Raleway"/>
          <w:color w:val="385623" w:themeColor="accent6" w:themeShade="80"/>
        </w:rPr>
        <w:t>Health and Safety responsibilities for:</w:t>
      </w:r>
    </w:p>
    <w:p w:rsidRPr="00905936" w:rsidR="00304564" w:rsidP="00304564" w:rsidRDefault="00304564" w14:paraId="2BEF4B3A" w14:textId="77777777">
      <w:pPr>
        <w:jc w:val="both"/>
        <w:rPr>
          <w:rFonts w:ascii="Raleway" w:hAnsi="Raleway"/>
          <w:b/>
          <w:bCs/>
          <w:color w:val="385623" w:themeColor="accent6" w:themeShade="80"/>
        </w:rPr>
      </w:pPr>
      <w:r w:rsidRPr="00905936">
        <w:rPr>
          <w:rFonts w:ascii="Raleway" w:hAnsi="Raleway"/>
          <w:b/>
          <w:bCs/>
          <w:color w:val="385623" w:themeColor="accent6" w:themeShade="80"/>
        </w:rPr>
        <w:t>Directors (second tier) Job Descriptions</w:t>
      </w:r>
    </w:p>
    <w:p w:rsidRPr="00905936" w:rsidR="00304564" w:rsidP="00304564" w:rsidRDefault="00304564" w14:paraId="1625CC4F" w14:textId="77777777">
      <w:pPr>
        <w:rPr>
          <w:rFonts w:ascii="Raleway" w:hAnsi="Raleway"/>
          <w:color w:val="385623" w:themeColor="accent6" w:themeShade="80"/>
        </w:rPr>
      </w:pPr>
      <w:r w:rsidRPr="00905936">
        <w:rPr>
          <w:rFonts w:ascii="Raleway" w:hAnsi="Raleway"/>
          <w:color w:val="385623" w:themeColor="accent6" w:themeShade="80"/>
        </w:rPr>
        <w:t>Health and safety responsibilities include:</w:t>
      </w:r>
    </w:p>
    <w:p w:rsidRPr="00905936" w:rsidR="00304564" w:rsidP="00304564" w:rsidRDefault="00304564" w14:paraId="431BBD2E" w14:textId="77777777">
      <w:pPr>
        <w:pStyle w:val="ListParagraph"/>
        <w:numPr>
          <w:ilvl w:val="0"/>
          <w:numId w:val="2"/>
        </w:numPr>
        <w:rPr>
          <w:rFonts w:ascii="Raleway" w:hAnsi="Raleway"/>
          <w:color w:val="385623" w:themeColor="accent6" w:themeShade="80"/>
        </w:rPr>
      </w:pPr>
      <w:r w:rsidRPr="00905936">
        <w:rPr>
          <w:rFonts w:ascii="Raleway" w:hAnsi="Raleway"/>
          <w:color w:val="385623" w:themeColor="accent6" w:themeShade="80"/>
        </w:rPr>
        <w:t xml:space="preserve">overseeing the translation of the council’s health and safety policies, objectives and arrangements into operational practice within their respective directorate service areas. </w:t>
      </w:r>
    </w:p>
    <w:p w:rsidRPr="00905936" w:rsidR="00304564" w:rsidP="00304564" w:rsidRDefault="00304564" w14:paraId="1A355652" w14:textId="77777777">
      <w:pPr>
        <w:pStyle w:val="ListParagraph"/>
        <w:numPr>
          <w:ilvl w:val="0"/>
          <w:numId w:val="2"/>
        </w:numPr>
        <w:spacing w:line="259" w:lineRule="auto"/>
        <w:rPr>
          <w:rFonts w:ascii="Raleway" w:hAnsi="Raleway"/>
          <w:color w:val="385623" w:themeColor="accent6" w:themeShade="80"/>
        </w:rPr>
      </w:pPr>
      <w:r w:rsidRPr="00905936">
        <w:rPr>
          <w:rFonts w:ascii="Raleway" w:hAnsi="Raleway"/>
          <w:color w:val="385623" w:themeColor="accent6" w:themeShade="80"/>
        </w:rPr>
        <w:t>implementing corporate and directorate safety policies and supporting procedures within their service areas</w:t>
      </w:r>
    </w:p>
    <w:p w:rsidRPr="00905936" w:rsidR="00304564" w:rsidP="00304564" w:rsidRDefault="00304564" w14:paraId="0B3D3BA5" w14:textId="77777777">
      <w:pPr>
        <w:pStyle w:val="ListParagraph"/>
        <w:numPr>
          <w:ilvl w:val="0"/>
          <w:numId w:val="2"/>
        </w:numPr>
        <w:spacing w:line="259" w:lineRule="auto"/>
        <w:rPr>
          <w:rFonts w:ascii="Raleway" w:hAnsi="Raleway"/>
          <w:color w:val="385623" w:themeColor="accent6" w:themeShade="80"/>
        </w:rPr>
      </w:pPr>
      <w:r w:rsidRPr="00905936">
        <w:rPr>
          <w:rFonts w:ascii="Raleway" w:hAnsi="Raleway"/>
          <w:color w:val="385623" w:themeColor="accent6" w:themeShade="80"/>
        </w:rPr>
        <w:t>holding staff accountable</w:t>
      </w:r>
    </w:p>
    <w:p w:rsidRPr="00905936" w:rsidR="00304564" w:rsidP="000050D2" w:rsidRDefault="00304564" w14:paraId="7E3614F0" w14:textId="4CFA366C">
      <w:pPr>
        <w:pStyle w:val="ListParagraph"/>
        <w:numPr>
          <w:ilvl w:val="0"/>
          <w:numId w:val="2"/>
        </w:numPr>
        <w:spacing w:line="259" w:lineRule="auto"/>
        <w:rPr>
          <w:rFonts w:ascii="Raleway" w:hAnsi="Raleway"/>
          <w:color w:val="385623" w:themeColor="accent6" w:themeShade="80"/>
        </w:rPr>
      </w:pPr>
      <w:r w:rsidRPr="00905936">
        <w:rPr>
          <w:rFonts w:ascii="Raleway" w:hAnsi="Raleway"/>
          <w:color w:val="385623" w:themeColor="accent6" w:themeShade="80"/>
        </w:rPr>
        <w:t>ensuring risk assessments are carried out, reviewed and shared with all appropriate staff</w:t>
      </w:r>
    </w:p>
    <w:p w:rsidRPr="00905936" w:rsidR="00304564" w:rsidP="00304564" w:rsidRDefault="00304564" w14:paraId="68495111" w14:textId="77777777">
      <w:pPr>
        <w:pStyle w:val="ListParagraph"/>
        <w:numPr>
          <w:ilvl w:val="0"/>
          <w:numId w:val="2"/>
        </w:numPr>
        <w:spacing w:line="259" w:lineRule="auto"/>
        <w:rPr>
          <w:rFonts w:ascii="Raleway" w:hAnsi="Raleway"/>
          <w:color w:val="385623" w:themeColor="accent6" w:themeShade="80"/>
        </w:rPr>
      </w:pPr>
      <w:r w:rsidRPr="00905936">
        <w:rPr>
          <w:rFonts w:ascii="Raleway" w:hAnsi="Raleway"/>
          <w:color w:val="385623" w:themeColor="accent6" w:themeShade="80"/>
        </w:rPr>
        <w:t>ensuring staff receive adequate information, instruction, training and supervision</w:t>
      </w:r>
    </w:p>
    <w:p w:rsidRPr="00905936" w:rsidR="00304564" w:rsidP="00304564" w:rsidRDefault="00304564" w14:paraId="5FB7F375" w14:textId="77777777">
      <w:pPr>
        <w:pStyle w:val="ListParagraph"/>
        <w:numPr>
          <w:ilvl w:val="0"/>
          <w:numId w:val="2"/>
        </w:numPr>
        <w:spacing w:line="259" w:lineRule="auto"/>
        <w:rPr>
          <w:rFonts w:ascii="Raleway" w:hAnsi="Raleway"/>
          <w:color w:val="385623" w:themeColor="accent6" w:themeShade="80"/>
        </w:rPr>
      </w:pPr>
      <w:r w:rsidRPr="00905936">
        <w:rPr>
          <w:rFonts w:ascii="Raleway" w:hAnsi="Raleway"/>
          <w:color w:val="385623" w:themeColor="accent6" w:themeShade="80"/>
        </w:rPr>
        <w:t>cooperate with trade union/safety representatives</w:t>
      </w:r>
    </w:p>
    <w:p w:rsidRPr="00905936" w:rsidR="00304564" w:rsidP="00DF3C2C" w:rsidRDefault="00336C46" w14:paraId="45342AFC" w14:textId="51B05257">
      <w:pPr>
        <w:spacing w:line="259" w:lineRule="auto"/>
        <w:rPr>
          <w:rFonts w:ascii="Raleway" w:hAnsi="Raleway"/>
          <w:color w:val="385623" w:themeColor="accent6" w:themeShade="80"/>
        </w:rPr>
      </w:pPr>
      <w:r w:rsidRPr="00905936">
        <w:rPr>
          <w:rFonts w:ascii="Raleway" w:hAnsi="Raleway"/>
          <w:color w:val="385623" w:themeColor="accent6" w:themeShade="80"/>
        </w:rPr>
        <w:t xml:space="preserve">This role is also the lead director for corporate health and safety which is </w:t>
      </w:r>
      <w:r w:rsidRPr="00905936" w:rsidR="00BA646D">
        <w:rPr>
          <w:rFonts w:ascii="Raleway" w:hAnsi="Raleway"/>
          <w:color w:val="385623" w:themeColor="accent6" w:themeShade="80"/>
        </w:rPr>
        <w:t>a key responsibility of the Head of Regulatory Services.</w:t>
      </w:r>
    </w:p>
    <w:sectPr w:rsidRPr="00905936" w:rsidR="00304564" w:rsidSect="00363A4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93515" w14:textId="77777777" w:rsidR="00C3613C" w:rsidRDefault="00C3613C" w:rsidP="00101F8B">
      <w:r>
        <w:separator/>
      </w:r>
    </w:p>
    <w:p w14:paraId="23465B4B" w14:textId="77777777" w:rsidR="00C3613C" w:rsidRDefault="00C3613C" w:rsidP="00101F8B"/>
    <w:p w14:paraId="5D291EF7" w14:textId="77777777" w:rsidR="00C3613C" w:rsidRDefault="00C3613C" w:rsidP="00101F8B"/>
    <w:p w14:paraId="0D95D7F4" w14:textId="77777777" w:rsidR="00C3613C" w:rsidRDefault="00C3613C" w:rsidP="00101F8B"/>
    <w:p w14:paraId="488A6689" w14:textId="77777777" w:rsidR="00C3613C" w:rsidRDefault="00C3613C" w:rsidP="00101F8B"/>
    <w:p w14:paraId="008C66C5" w14:textId="77777777" w:rsidR="00C3613C" w:rsidRDefault="00C3613C" w:rsidP="00101F8B"/>
  </w:endnote>
  <w:endnote w:type="continuationSeparator" w:id="0">
    <w:p w14:paraId="6F6D8B42" w14:textId="77777777" w:rsidR="00C3613C" w:rsidRDefault="00C3613C" w:rsidP="00101F8B">
      <w:r>
        <w:continuationSeparator/>
      </w:r>
    </w:p>
    <w:p w14:paraId="58845D39" w14:textId="77777777" w:rsidR="00C3613C" w:rsidRDefault="00C3613C" w:rsidP="00101F8B"/>
    <w:p w14:paraId="68F927B3" w14:textId="77777777" w:rsidR="00C3613C" w:rsidRDefault="00C3613C" w:rsidP="00101F8B"/>
    <w:p w14:paraId="3974EF9F" w14:textId="77777777" w:rsidR="00C3613C" w:rsidRDefault="00C3613C" w:rsidP="00101F8B"/>
    <w:p w14:paraId="56196853" w14:textId="77777777" w:rsidR="00C3613C" w:rsidRDefault="00C3613C" w:rsidP="00101F8B"/>
    <w:p w14:paraId="27C40F85" w14:textId="77777777" w:rsidR="00C3613C" w:rsidRDefault="00C3613C" w:rsidP="00101F8B"/>
  </w:endnote>
  <w:endnote w:type="continuationNotice" w:id="1">
    <w:p w14:paraId="7B7D8CE9" w14:textId="77777777" w:rsidR="00C3613C" w:rsidRDefault="00C361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B7133" w14:textId="5C6B0FF9" w:rsidR="00176F21" w:rsidRPr="004D4B6C" w:rsidRDefault="004160F1">
    <w:pPr>
      <w:pStyle w:val="Footer"/>
      <w:rPr>
        <w:rFonts w:ascii="Raleway" w:hAnsi="Raleway"/>
        <w:sz w:val="20"/>
        <w:szCs w:val="20"/>
      </w:rPr>
    </w:pPr>
    <w:r w:rsidRPr="004D4B6C">
      <w:rPr>
        <w:rFonts w:ascii="Raleway" w:hAnsi="Raleway"/>
        <w:sz w:val="20"/>
        <w:szCs w:val="20"/>
      </w:rPr>
      <w:t xml:space="preserve">JD </w:t>
    </w:r>
    <w:r w:rsidR="00176F21" w:rsidRPr="004D4B6C">
      <w:rPr>
        <w:rFonts w:ascii="Raleway" w:hAnsi="Raleway"/>
        <w:sz w:val="20"/>
        <w:szCs w:val="20"/>
      </w:rPr>
      <w:t xml:space="preserve">Director </w:t>
    </w:r>
    <w:r w:rsidR="00F367B1" w:rsidRPr="004D4B6C">
      <w:rPr>
        <w:rFonts w:ascii="Raleway" w:hAnsi="Raleway"/>
        <w:sz w:val="20"/>
        <w:szCs w:val="20"/>
      </w:rPr>
      <w:t>Public</w:t>
    </w:r>
    <w:r w:rsidRPr="004D4B6C">
      <w:rPr>
        <w:rFonts w:ascii="Raleway" w:hAnsi="Raleway"/>
        <w:sz w:val="20"/>
        <w:szCs w:val="20"/>
      </w:rPr>
      <w:t xml:space="preserve"> Protection &amp; Integrated Enforcement </w:t>
    </w:r>
    <w:r w:rsidR="00426567" w:rsidRPr="004D4B6C">
      <w:rPr>
        <w:rFonts w:ascii="Raleway" w:hAnsi="Raleway"/>
        <w:sz w:val="20"/>
        <w:szCs w:val="20"/>
      </w:rPr>
      <w:t>March 2025</w:t>
    </w:r>
  </w:p>
  <w:p w14:paraId="4A9C0404" w14:textId="77777777" w:rsidR="00DD0BA4" w:rsidRDefault="00DD0BA4">
    <w:pPr>
      <w:pStyle w:val="Footer"/>
    </w:pPr>
  </w:p>
  <w:p w14:paraId="7D4B7F8E" w14:textId="77777777" w:rsidR="007604B3" w:rsidRDefault="00760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33C6B" w14:textId="77777777" w:rsidR="0093644A" w:rsidRPr="00CC4CE1" w:rsidRDefault="0093644A" w:rsidP="0093644A">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 NUMPAGES  \* Arabic  \* MERGEFORMAT ">
      <w:r>
        <w:t>3</w:t>
      </w:r>
    </w:fldSimple>
  </w:p>
  <w:p w14:paraId="221C8D5E" w14:textId="77777777" w:rsidR="0093644A" w:rsidRDefault="0093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448C9" w14:textId="77777777" w:rsidR="00C3613C" w:rsidRDefault="00C3613C" w:rsidP="00101F8B">
      <w:r>
        <w:separator/>
      </w:r>
    </w:p>
    <w:p w14:paraId="1BA8F88D" w14:textId="77777777" w:rsidR="00C3613C" w:rsidRDefault="00C3613C" w:rsidP="00101F8B"/>
    <w:p w14:paraId="3C53EF2C" w14:textId="77777777" w:rsidR="00C3613C" w:rsidRDefault="00C3613C" w:rsidP="00101F8B"/>
    <w:p w14:paraId="7B0B3C6E" w14:textId="77777777" w:rsidR="00C3613C" w:rsidRDefault="00C3613C" w:rsidP="00101F8B"/>
    <w:p w14:paraId="791A32CE" w14:textId="77777777" w:rsidR="00C3613C" w:rsidRDefault="00C3613C" w:rsidP="00101F8B"/>
    <w:p w14:paraId="7D1C09EF" w14:textId="77777777" w:rsidR="00C3613C" w:rsidRDefault="00C3613C" w:rsidP="00101F8B"/>
  </w:footnote>
  <w:footnote w:type="continuationSeparator" w:id="0">
    <w:p w14:paraId="5F49DE5B" w14:textId="77777777" w:rsidR="00C3613C" w:rsidRDefault="00C3613C" w:rsidP="00101F8B">
      <w:r>
        <w:continuationSeparator/>
      </w:r>
    </w:p>
    <w:p w14:paraId="2FE444FE" w14:textId="77777777" w:rsidR="00C3613C" w:rsidRDefault="00C3613C" w:rsidP="00101F8B"/>
    <w:p w14:paraId="63378862" w14:textId="77777777" w:rsidR="00C3613C" w:rsidRDefault="00C3613C" w:rsidP="00101F8B"/>
    <w:p w14:paraId="6477F5B6" w14:textId="77777777" w:rsidR="00C3613C" w:rsidRDefault="00C3613C" w:rsidP="00101F8B"/>
    <w:p w14:paraId="691A2659" w14:textId="77777777" w:rsidR="00C3613C" w:rsidRDefault="00C3613C" w:rsidP="00101F8B"/>
    <w:p w14:paraId="2B3E1F5E" w14:textId="77777777" w:rsidR="00C3613C" w:rsidRDefault="00C3613C" w:rsidP="00101F8B"/>
  </w:footnote>
  <w:footnote w:type="continuationNotice" w:id="1">
    <w:p w14:paraId="60D4D6FC" w14:textId="77777777" w:rsidR="00C3613C" w:rsidRDefault="00C361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9C4F" w14:textId="5C784BEA" w:rsidR="00BA0597" w:rsidRDefault="00F05C51">
    <w:pPr>
      <w:pStyle w:val="Header"/>
    </w:pPr>
    <w:r>
      <w:rPr>
        <w:noProof/>
      </w:rPr>
      <w:drawing>
        <wp:anchor distT="0" distB="0" distL="114300" distR="114300" simplePos="0" relativeHeight="251657216" behindDoc="1" locked="0" layoutInCell="1" allowOverlap="1" wp14:anchorId="0E0529ED" wp14:editId="75E81C24">
          <wp:simplePos x="0" y="0"/>
          <wp:positionH relativeFrom="page">
            <wp:align>left</wp:align>
          </wp:positionH>
          <wp:positionV relativeFrom="paragraph">
            <wp:posOffset>-450215</wp:posOffset>
          </wp:positionV>
          <wp:extent cx="7551420" cy="1521071"/>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aleway" w:hAnsi="Raleway"/>
      </w:r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EndPr/>
    <w:sdtContent>
      <w:p w14:paraId="650719DE" w14:textId="2F51A708" w:rsidR="00F05C51" w:rsidRPr="004D4B6C" w:rsidRDefault="00EA26FE">
        <w:pPr>
          <w:pStyle w:val="Header"/>
          <w:rPr>
            <w:rFonts w:ascii="Raleway" w:hAnsi="Raleway"/>
          </w:rPr>
        </w:pPr>
        <w:r>
          <w:rPr>
            <w:rFonts w:ascii="Raleway" w:hAnsi="Raleway"/>
          </w:rPr>
          <w:t>Director Public Protection and Integrated Enforcement</w:t>
        </w:r>
      </w:p>
    </w:sdtContent>
  </w:sdt>
</w:hdr>
</file>

<file path=word/intelligence2.xml><?xml version="1.0" encoding="utf-8"?>
<int2:intelligence xmlns:int2="http://schemas.microsoft.com/office/intelligence/2020/intelligence" xmlns:oel="http://schemas.microsoft.com/office/2019/extlst">
  <int2:observations>
    <int2:textHash int2:hashCode="kByidkXaRxGvMx" int2:id="P3bvLE5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D3671"/>
    <w:multiLevelType w:val="multilevel"/>
    <w:tmpl w:val="A29E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47B9F"/>
    <w:multiLevelType w:val="hybridMultilevel"/>
    <w:tmpl w:val="B2423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55444"/>
    <w:multiLevelType w:val="hybridMultilevel"/>
    <w:tmpl w:val="D23A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43AD1"/>
    <w:multiLevelType w:val="hybridMultilevel"/>
    <w:tmpl w:val="625C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A32A3"/>
    <w:multiLevelType w:val="multilevel"/>
    <w:tmpl w:val="BAE0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224A6"/>
    <w:multiLevelType w:val="multilevel"/>
    <w:tmpl w:val="73B2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03FE9"/>
    <w:multiLevelType w:val="multilevel"/>
    <w:tmpl w:val="10B0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77AB4"/>
    <w:multiLevelType w:val="hybridMultilevel"/>
    <w:tmpl w:val="BADAD7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2FB5C55"/>
    <w:multiLevelType w:val="hybridMultilevel"/>
    <w:tmpl w:val="0B10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72DA3"/>
    <w:multiLevelType w:val="multilevel"/>
    <w:tmpl w:val="F44A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140CD"/>
    <w:multiLevelType w:val="multilevel"/>
    <w:tmpl w:val="7E60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4B1B8D"/>
    <w:multiLevelType w:val="multilevel"/>
    <w:tmpl w:val="6B62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147A3"/>
    <w:multiLevelType w:val="multilevel"/>
    <w:tmpl w:val="DD80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BC3B77"/>
    <w:multiLevelType w:val="multilevel"/>
    <w:tmpl w:val="1AA8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477605"/>
    <w:multiLevelType w:val="hybridMultilevel"/>
    <w:tmpl w:val="DA988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6569B0"/>
    <w:multiLevelType w:val="hybridMultilevel"/>
    <w:tmpl w:val="FE26BA2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A9419D5"/>
    <w:multiLevelType w:val="multilevel"/>
    <w:tmpl w:val="5CA6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3F24E7"/>
    <w:multiLevelType w:val="hybridMultilevel"/>
    <w:tmpl w:val="DC509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3F2045"/>
    <w:multiLevelType w:val="hybridMultilevel"/>
    <w:tmpl w:val="E0C45FF2"/>
    <w:lvl w:ilvl="0" w:tplc="528C32C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0F10B21"/>
    <w:multiLevelType w:val="multilevel"/>
    <w:tmpl w:val="1F50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7A64A5"/>
    <w:multiLevelType w:val="hybridMultilevel"/>
    <w:tmpl w:val="91362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1184786">
    <w:abstractNumId w:val="3"/>
  </w:num>
  <w:num w:numId="2" w16cid:durableId="1375543501">
    <w:abstractNumId w:val="2"/>
  </w:num>
  <w:num w:numId="3" w16cid:durableId="1672029668">
    <w:abstractNumId w:val="8"/>
  </w:num>
  <w:num w:numId="4" w16cid:durableId="1526406494">
    <w:abstractNumId w:val="10"/>
  </w:num>
  <w:num w:numId="5" w16cid:durableId="1774519373">
    <w:abstractNumId w:val="13"/>
  </w:num>
  <w:num w:numId="6" w16cid:durableId="477763613">
    <w:abstractNumId w:val="6"/>
  </w:num>
  <w:num w:numId="7" w16cid:durableId="757602137">
    <w:abstractNumId w:val="5"/>
  </w:num>
  <w:num w:numId="8" w16cid:durableId="1339037028">
    <w:abstractNumId w:val="19"/>
  </w:num>
  <w:num w:numId="9" w16cid:durableId="1577009796">
    <w:abstractNumId w:val="18"/>
  </w:num>
  <w:num w:numId="10" w16cid:durableId="1191646224">
    <w:abstractNumId w:val="14"/>
  </w:num>
  <w:num w:numId="11" w16cid:durableId="727151547">
    <w:abstractNumId w:val="1"/>
  </w:num>
  <w:num w:numId="12" w16cid:durableId="1783844443">
    <w:abstractNumId w:val="9"/>
  </w:num>
  <w:num w:numId="13" w16cid:durableId="1625842228">
    <w:abstractNumId w:val="12"/>
  </w:num>
  <w:num w:numId="14" w16cid:durableId="1519074700">
    <w:abstractNumId w:val="4"/>
  </w:num>
  <w:num w:numId="15" w16cid:durableId="800535228">
    <w:abstractNumId w:val="16"/>
  </w:num>
  <w:num w:numId="16" w16cid:durableId="438452012">
    <w:abstractNumId w:val="0"/>
  </w:num>
  <w:num w:numId="17" w16cid:durableId="1109737657">
    <w:abstractNumId w:val="11"/>
  </w:num>
  <w:num w:numId="18" w16cid:durableId="1920408179">
    <w:abstractNumId w:val="20"/>
  </w:num>
  <w:num w:numId="19" w16cid:durableId="2052991146">
    <w:abstractNumId w:val="7"/>
  </w:num>
  <w:num w:numId="20" w16cid:durableId="889459143">
    <w:abstractNumId w:val="15"/>
  </w:num>
  <w:num w:numId="21" w16cid:durableId="9757915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2MLMwszQ3NjQ2MzZV0lEKTi0uzszPAykwqQUAUmwT+SwAAAA="/>
  </w:docVars>
  <w:rsids>
    <w:rsidRoot w:val="00DC0596"/>
    <w:rsid w:val="000110C9"/>
    <w:rsid w:val="000255A4"/>
    <w:rsid w:val="00025B77"/>
    <w:rsid w:val="000305DC"/>
    <w:rsid w:val="00051410"/>
    <w:rsid w:val="00052B06"/>
    <w:rsid w:val="00054D79"/>
    <w:rsid w:val="0006105F"/>
    <w:rsid w:val="00061F41"/>
    <w:rsid w:val="000663F2"/>
    <w:rsid w:val="00070438"/>
    <w:rsid w:val="000710C4"/>
    <w:rsid w:val="000735D2"/>
    <w:rsid w:val="00080CA2"/>
    <w:rsid w:val="000A3B51"/>
    <w:rsid w:val="000A6597"/>
    <w:rsid w:val="000A68E2"/>
    <w:rsid w:val="000B06BA"/>
    <w:rsid w:val="000D0F3E"/>
    <w:rsid w:val="000D1B5E"/>
    <w:rsid w:val="000F2B19"/>
    <w:rsid w:val="00101F8B"/>
    <w:rsid w:val="001061C5"/>
    <w:rsid w:val="001112A5"/>
    <w:rsid w:val="00114878"/>
    <w:rsid w:val="00114D0B"/>
    <w:rsid w:val="00127A0B"/>
    <w:rsid w:val="00130FC5"/>
    <w:rsid w:val="00131E5E"/>
    <w:rsid w:val="001357FA"/>
    <w:rsid w:val="00135D5B"/>
    <w:rsid w:val="00146939"/>
    <w:rsid w:val="00147ABB"/>
    <w:rsid w:val="0015023D"/>
    <w:rsid w:val="00155469"/>
    <w:rsid w:val="00167A0E"/>
    <w:rsid w:val="001702A6"/>
    <w:rsid w:val="00171045"/>
    <w:rsid w:val="001732CF"/>
    <w:rsid w:val="00173D7C"/>
    <w:rsid w:val="00176424"/>
    <w:rsid w:val="00176EA7"/>
    <w:rsid w:val="00176F21"/>
    <w:rsid w:val="0018091E"/>
    <w:rsid w:val="001A040F"/>
    <w:rsid w:val="001A0D90"/>
    <w:rsid w:val="001C6994"/>
    <w:rsid w:val="001D3B50"/>
    <w:rsid w:val="001D5881"/>
    <w:rsid w:val="001F297D"/>
    <w:rsid w:val="0020106E"/>
    <w:rsid w:val="00201123"/>
    <w:rsid w:val="002024BC"/>
    <w:rsid w:val="0020475D"/>
    <w:rsid w:val="002169CF"/>
    <w:rsid w:val="0022018F"/>
    <w:rsid w:val="0022332B"/>
    <w:rsid w:val="00244779"/>
    <w:rsid w:val="00262A76"/>
    <w:rsid w:val="0027019A"/>
    <w:rsid w:val="002713CB"/>
    <w:rsid w:val="0027226F"/>
    <w:rsid w:val="002748A5"/>
    <w:rsid w:val="00277096"/>
    <w:rsid w:val="00283A1F"/>
    <w:rsid w:val="00284556"/>
    <w:rsid w:val="00292B3D"/>
    <w:rsid w:val="00297396"/>
    <w:rsid w:val="002A0797"/>
    <w:rsid w:val="002B01E9"/>
    <w:rsid w:val="002B126D"/>
    <w:rsid w:val="002B41B8"/>
    <w:rsid w:val="002C2D5F"/>
    <w:rsid w:val="002D7DC7"/>
    <w:rsid w:val="002E16FB"/>
    <w:rsid w:val="002E2D10"/>
    <w:rsid w:val="002F36FA"/>
    <w:rsid w:val="002F5A60"/>
    <w:rsid w:val="00300610"/>
    <w:rsid w:val="00301713"/>
    <w:rsid w:val="00304564"/>
    <w:rsid w:val="0030587A"/>
    <w:rsid w:val="0031789B"/>
    <w:rsid w:val="0032449B"/>
    <w:rsid w:val="00331E5B"/>
    <w:rsid w:val="0033669E"/>
    <w:rsid w:val="00336C46"/>
    <w:rsid w:val="003400FA"/>
    <w:rsid w:val="00360231"/>
    <w:rsid w:val="0036063B"/>
    <w:rsid w:val="00363A4D"/>
    <w:rsid w:val="0036490D"/>
    <w:rsid w:val="003939AC"/>
    <w:rsid w:val="00395D15"/>
    <w:rsid w:val="00396696"/>
    <w:rsid w:val="00397B94"/>
    <w:rsid w:val="003A113F"/>
    <w:rsid w:val="003A52CB"/>
    <w:rsid w:val="003A73DF"/>
    <w:rsid w:val="003B5030"/>
    <w:rsid w:val="003C0A3F"/>
    <w:rsid w:val="003D0E66"/>
    <w:rsid w:val="003D2B10"/>
    <w:rsid w:val="003D355A"/>
    <w:rsid w:val="003D5EF3"/>
    <w:rsid w:val="003E342E"/>
    <w:rsid w:val="003F2462"/>
    <w:rsid w:val="004023AE"/>
    <w:rsid w:val="0040762E"/>
    <w:rsid w:val="004146B7"/>
    <w:rsid w:val="00414D75"/>
    <w:rsid w:val="004160F1"/>
    <w:rsid w:val="00426567"/>
    <w:rsid w:val="004277A5"/>
    <w:rsid w:val="0043087B"/>
    <w:rsid w:val="004362E7"/>
    <w:rsid w:val="004369A3"/>
    <w:rsid w:val="0044563D"/>
    <w:rsid w:val="004473FE"/>
    <w:rsid w:val="00463C9D"/>
    <w:rsid w:val="00467C6A"/>
    <w:rsid w:val="004741AA"/>
    <w:rsid w:val="00481465"/>
    <w:rsid w:val="0049269D"/>
    <w:rsid w:val="00496CD7"/>
    <w:rsid w:val="004A7644"/>
    <w:rsid w:val="004B12E6"/>
    <w:rsid w:val="004C0C1F"/>
    <w:rsid w:val="004C2F0E"/>
    <w:rsid w:val="004D1B6A"/>
    <w:rsid w:val="004D2929"/>
    <w:rsid w:val="004D3EFE"/>
    <w:rsid w:val="004D4885"/>
    <w:rsid w:val="004D4B6C"/>
    <w:rsid w:val="004D7088"/>
    <w:rsid w:val="004E2BB7"/>
    <w:rsid w:val="004F706C"/>
    <w:rsid w:val="00500A1B"/>
    <w:rsid w:val="005023C5"/>
    <w:rsid w:val="0051350F"/>
    <w:rsid w:val="00516706"/>
    <w:rsid w:val="00522D45"/>
    <w:rsid w:val="00523177"/>
    <w:rsid w:val="00531A77"/>
    <w:rsid w:val="00534043"/>
    <w:rsid w:val="005509EA"/>
    <w:rsid w:val="0055111F"/>
    <w:rsid w:val="00553230"/>
    <w:rsid w:val="00557046"/>
    <w:rsid w:val="00564B55"/>
    <w:rsid w:val="00565F8F"/>
    <w:rsid w:val="00572A48"/>
    <w:rsid w:val="005749AF"/>
    <w:rsid w:val="00581924"/>
    <w:rsid w:val="0058465B"/>
    <w:rsid w:val="00591997"/>
    <w:rsid w:val="0059661E"/>
    <w:rsid w:val="005969B2"/>
    <w:rsid w:val="005A1DB1"/>
    <w:rsid w:val="005B79EB"/>
    <w:rsid w:val="005C02D3"/>
    <w:rsid w:val="005C5065"/>
    <w:rsid w:val="005C5D66"/>
    <w:rsid w:val="005C7C97"/>
    <w:rsid w:val="005E089F"/>
    <w:rsid w:val="005E57A5"/>
    <w:rsid w:val="005F08E3"/>
    <w:rsid w:val="005F0C3C"/>
    <w:rsid w:val="005F24B4"/>
    <w:rsid w:val="005F24FD"/>
    <w:rsid w:val="005F511A"/>
    <w:rsid w:val="00614E6D"/>
    <w:rsid w:val="0064035D"/>
    <w:rsid w:val="00641CED"/>
    <w:rsid w:val="00650D54"/>
    <w:rsid w:val="00666114"/>
    <w:rsid w:val="00670474"/>
    <w:rsid w:val="006758D1"/>
    <w:rsid w:val="00680F20"/>
    <w:rsid w:val="00682DC5"/>
    <w:rsid w:val="00696861"/>
    <w:rsid w:val="006A3519"/>
    <w:rsid w:val="006A6700"/>
    <w:rsid w:val="006B45D8"/>
    <w:rsid w:val="006C4239"/>
    <w:rsid w:val="006D1FEB"/>
    <w:rsid w:val="006D5E29"/>
    <w:rsid w:val="006E4505"/>
    <w:rsid w:val="006E4928"/>
    <w:rsid w:val="006E605E"/>
    <w:rsid w:val="006F73A1"/>
    <w:rsid w:val="00706F60"/>
    <w:rsid w:val="00712C5C"/>
    <w:rsid w:val="00720C86"/>
    <w:rsid w:val="00724964"/>
    <w:rsid w:val="00724C60"/>
    <w:rsid w:val="00730CCE"/>
    <w:rsid w:val="00730D37"/>
    <w:rsid w:val="00744B60"/>
    <w:rsid w:val="00747B4A"/>
    <w:rsid w:val="00750AC5"/>
    <w:rsid w:val="0075685D"/>
    <w:rsid w:val="00757DFA"/>
    <w:rsid w:val="007604B3"/>
    <w:rsid w:val="007609EB"/>
    <w:rsid w:val="00762279"/>
    <w:rsid w:val="00762D0F"/>
    <w:rsid w:val="00774185"/>
    <w:rsid w:val="00775470"/>
    <w:rsid w:val="007821FA"/>
    <w:rsid w:val="00784945"/>
    <w:rsid w:val="00792B43"/>
    <w:rsid w:val="00795381"/>
    <w:rsid w:val="007A33BC"/>
    <w:rsid w:val="007B40D8"/>
    <w:rsid w:val="007B6E32"/>
    <w:rsid w:val="007C4F08"/>
    <w:rsid w:val="007C7CCE"/>
    <w:rsid w:val="007D1D04"/>
    <w:rsid w:val="007E0A4D"/>
    <w:rsid w:val="007E1728"/>
    <w:rsid w:val="007E334F"/>
    <w:rsid w:val="007F6345"/>
    <w:rsid w:val="007F6B2F"/>
    <w:rsid w:val="008040E8"/>
    <w:rsid w:val="00811173"/>
    <w:rsid w:val="008158A3"/>
    <w:rsid w:val="008216C1"/>
    <w:rsid w:val="0083235F"/>
    <w:rsid w:val="00835C39"/>
    <w:rsid w:val="00837870"/>
    <w:rsid w:val="00837B77"/>
    <w:rsid w:val="00843D2F"/>
    <w:rsid w:val="008553F8"/>
    <w:rsid w:val="00865991"/>
    <w:rsid w:val="00873071"/>
    <w:rsid w:val="00880FFC"/>
    <w:rsid w:val="00897D05"/>
    <w:rsid w:val="008B70E7"/>
    <w:rsid w:val="008C0919"/>
    <w:rsid w:val="008D6F80"/>
    <w:rsid w:val="008E4FE1"/>
    <w:rsid w:val="008E7BBC"/>
    <w:rsid w:val="00905936"/>
    <w:rsid w:val="009072D2"/>
    <w:rsid w:val="0091082A"/>
    <w:rsid w:val="00914BE1"/>
    <w:rsid w:val="0091582A"/>
    <w:rsid w:val="00932587"/>
    <w:rsid w:val="0093365E"/>
    <w:rsid w:val="0093406E"/>
    <w:rsid w:val="0093644A"/>
    <w:rsid w:val="00937F7C"/>
    <w:rsid w:val="009419FA"/>
    <w:rsid w:val="00950627"/>
    <w:rsid w:val="00955508"/>
    <w:rsid w:val="0095794C"/>
    <w:rsid w:val="00963EAB"/>
    <w:rsid w:val="00964B2F"/>
    <w:rsid w:val="009802B8"/>
    <w:rsid w:val="00982BCE"/>
    <w:rsid w:val="00985E75"/>
    <w:rsid w:val="00994133"/>
    <w:rsid w:val="009A090C"/>
    <w:rsid w:val="009A4421"/>
    <w:rsid w:val="009B06AC"/>
    <w:rsid w:val="009C16F4"/>
    <w:rsid w:val="009C1BAB"/>
    <w:rsid w:val="009D6F49"/>
    <w:rsid w:val="009E0555"/>
    <w:rsid w:val="009E4C47"/>
    <w:rsid w:val="009E5CEB"/>
    <w:rsid w:val="009F18A0"/>
    <w:rsid w:val="009F3664"/>
    <w:rsid w:val="009F4777"/>
    <w:rsid w:val="009F4907"/>
    <w:rsid w:val="00A01073"/>
    <w:rsid w:val="00A01B4D"/>
    <w:rsid w:val="00A27182"/>
    <w:rsid w:val="00A27FF2"/>
    <w:rsid w:val="00A31D2A"/>
    <w:rsid w:val="00A42362"/>
    <w:rsid w:val="00A42A7E"/>
    <w:rsid w:val="00A42BF5"/>
    <w:rsid w:val="00A5172B"/>
    <w:rsid w:val="00A538BA"/>
    <w:rsid w:val="00A53A5B"/>
    <w:rsid w:val="00A66B50"/>
    <w:rsid w:val="00A76F54"/>
    <w:rsid w:val="00A7782D"/>
    <w:rsid w:val="00A80915"/>
    <w:rsid w:val="00A81565"/>
    <w:rsid w:val="00A85143"/>
    <w:rsid w:val="00A96860"/>
    <w:rsid w:val="00AA174B"/>
    <w:rsid w:val="00AA5322"/>
    <w:rsid w:val="00AA79F3"/>
    <w:rsid w:val="00AB3233"/>
    <w:rsid w:val="00AC50CD"/>
    <w:rsid w:val="00AC676F"/>
    <w:rsid w:val="00AE53BE"/>
    <w:rsid w:val="00AE7548"/>
    <w:rsid w:val="00AF512A"/>
    <w:rsid w:val="00AF5D24"/>
    <w:rsid w:val="00AF6E93"/>
    <w:rsid w:val="00B025D7"/>
    <w:rsid w:val="00B060A2"/>
    <w:rsid w:val="00B1092B"/>
    <w:rsid w:val="00B25A58"/>
    <w:rsid w:val="00B3661C"/>
    <w:rsid w:val="00B42155"/>
    <w:rsid w:val="00B51EE0"/>
    <w:rsid w:val="00B525E7"/>
    <w:rsid w:val="00B56E24"/>
    <w:rsid w:val="00B575B6"/>
    <w:rsid w:val="00B60841"/>
    <w:rsid w:val="00B7469F"/>
    <w:rsid w:val="00B76C4D"/>
    <w:rsid w:val="00B82273"/>
    <w:rsid w:val="00B82B0B"/>
    <w:rsid w:val="00B858A6"/>
    <w:rsid w:val="00B87F5A"/>
    <w:rsid w:val="00B93111"/>
    <w:rsid w:val="00BA0597"/>
    <w:rsid w:val="00BA63ED"/>
    <w:rsid w:val="00BA646D"/>
    <w:rsid w:val="00BD22A5"/>
    <w:rsid w:val="00BE6FB3"/>
    <w:rsid w:val="00BF0C0A"/>
    <w:rsid w:val="00BF0DE2"/>
    <w:rsid w:val="00C01997"/>
    <w:rsid w:val="00C03596"/>
    <w:rsid w:val="00C109EF"/>
    <w:rsid w:val="00C136CA"/>
    <w:rsid w:val="00C14970"/>
    <w:rsid w:val="00C23AAE"/>
    <w:rsid w:val="00C319B6"/>
    <w:rsid w:val="00C3613C"/>
    <w:rsid w:val="00C43BA2"/>
    <w:rsid w:val="00C646A6"/>
    <w:rsid w:val="00C701C4"/>
    <w:rsid w:val="00C7735F"/>
    <w:rsid w:val="00C8057C"/>
    <w:rsid w:val="00C8375A"/>
    <w:rsid w:val="00C844FD"/>
    <w:rsid w:val="00C854CC"/>
    <w:rsid w:val="00C861D7"/>
    <w:rsid w:val="00C93017"/>
    <w:rsid w:val="00C967EF"/>
    <w:rsid w:val="00CA0975"/>
    <w:rsid w:val="00CA1A29"/>
    <w:rsid w:val="00CC0A30"/>
    <w:rsid w:val="00CC4CE1"/>
    <w:rsid w:val="00CC587E"/>
    <w:rsid w:val="00CC5B1D"/>
    <w:rsid w:val="00CC5FE3"/>
    <w:rsid w:val="00CC6625"/>
    <w:rsid w:val="00CC71E7"/>
    <w:rsid w:val="00CF16B9"/>
    <w:rsid w:val="00CF5590"/>
    <w:rsid w:val="00D02846"/>
    <w:rsid w:val="00D115A7"/>
    <w:rsid w:val="00D17B82"/>
    <w:rsid w:val="00D17ED8"/>
    <w:rsid w:val="00D21586"/>
    <w:rsid w:val="00D227A6"/>
    <w:rsid w:val="00D40708"/>
    <w:rsid w:val="00D41D93"/>
    <w:rsid w:val="00D46146"/>
    <w:rsid w:val="00D507DE"/>
    <w:rsid w:val="00D54768"/>
    <w:rsid w:val="00D5739B"/>
    <w:rsid w:val="00D82CA3"/>
    <w:rsid w:val="00D91039"/>
    <w:rsid w:val="00D91CC8"/>
    <w:rsid w:val="00DA0C9A"/>
    <w:rsid w:val="00DA10F3"/>
    <w:rsid w:val="00DA14C6"/>
    <w:rsid w:val="00DA2602"/>
    <w:rsid w:val="00DB1B90"/>
    <w:rsid w:val="00DB45E6"/>
    <w:rsid w:val="00DC0596"/>
    <w:rsid w:val="00DC3D26"/>
    <w:rsid w:val="00DC5312"/>
    <w:rsid w:val="00DC6AF3"/>
    <w:rsid w:val="00DC6CBA"/>
    <w:rsid w:val="00DC7978"/>
    <w:rsid w:val="00DD0BA4"/>
    <w:rsid w:val="00DD3451"/>
    <w:rsid w:val="00DD5B16"/>
    <w:rsid w:val="00DE0F6B"/>
    <w:rsid w:val="00DE7FAA"/>
    <w:rsid w:val="00DF36C0"/>
    <w:rsid w:val="00DF3C2C"/>
    <w:rsid w:val="00DF482C"/>
    <w:rsid w:val="00E023F6"/>
    <w:rsid w:val="00E056E4"/>
    <w:rsid w:val="00E20E50"/>
    <w:rsid w:val="00E2690D"/>
    <w:rsid w:val="00E30BAB"/>
    <w:rsid w:val="00E33969"/>
    <w:rsid w:val="00E4022D"/>
    <w:rsid w:val="00E433C5"/>
    <w:rsid w:val="00E438EA"/>
    <w:rsid w:val="00E439B8"/>
    <w:rsid w:val="00E446D6"/>
    <w:rsid w:val="00E543CE"/>
    <w:rsid w:val="00E63451"/>
    <w:rsid w:val="00E642F5"/>
    <w:rsid w:val="00E649B2"/>
    <w:rsid w:val="00E77C65"/>
    <w:rsid w:val="00E85CA4"/>
    <w:rsid w:val="00E87E6F"/>
    <w:rsid w:val="00E91479"/>
    <w:rsid w:val="00E95CC3"/>
    <w:rsid w:val="00EA0046"/>
    <w:rsid w:val="00EA26FE"/>
    <w:rsid w:val="00EB062C"/>
    <w:rsid w:val="00EC5941"/>
    <w:rsid w:val="00EE46FF"/>
    <w:rsid w:val="00EF1869"/>
    <w:rsid w:val="00EF7950"/>
    <w:rsid w:val="00F02B16"/>
    <w:rsid w:val="00F04AA4"/>
    <w:rsid w:val="00F05C51"/>
    <w:rsid w:val="00F15A5C"/>
    <w:rsid w:val="00F17995"/>
    <w:rsid w:val="00F27945"/>
    <w:rsid w:val="00F27FAC"/>
    <w:rsid w:val="00F367B1"/>
    <w:rsid w:val="00F50368"/>
    <w:rsid w:val="00F5083F"/>
    <w:rsid w:val="00F54489"/>
    <w:rsid w:val="00F56703"/>
    <w:rsid w:val="00F571FC"/>
    <w:rsid w:val="00F65BE4"/>
    <w:rsid w:val="00F81947"/>
    <w:rsid w:val="00F830B7"/>
    <w:rsid w:val="00F83EB6"/>
    <w:rsid w:val="00F840AF"/>
    <w:rsid w:val="00F95300"/>
    <w:rsid w:val="00FA06C2"/>
    <w:rsid w:val="00FA2584"/>
    <w:rsid w:val="00FA6AF5"/>
    <w:rsid w:val="00FC2F08"/>
    <w:rsid w:val="00FC4F1A"/>
    <w:rsid w:val="00FC5102"/>
    <w:rsid w:val="00FC5836"/>
    <w:rsid w:val="00FC5AAB"/>
    <w:rsid w:val="00FD735E"/>
    <w:rsid w:val="00FE0C1A"/>
    <w:rsid w:val="00FE4B40"/>
    <w:rsid w:val="00FF0CA2"/>
    <w:rsid w:val="00FF0DBD"/>
    <w:rsid w:val="00FF1CFD"/>
    <w:rsid w:val="01823BBD"/>
    <w:rsid w:val="061E66F2"/>
    <w:rsid w:val="0F55EABF"/>
    <w:rsid w:val="192EC414"/>
    <w:rsid w:val="237C1599"/>
    <w:rsid w:val="315D3986"/>
    <w:rsid w:val="34026478"/>
    <w:rsid w:val="3503479A"/>
    <w:rsid w:val="3DA9DC8D"/>
    <w:rsid w:val="3E6AB991"/>
    <w:rsid w:val="41C892F7"/>
    <w:rsid w:val="4BF4DA2C"/>
    <w:rsid w:val="52A84856"/>
    <w:rsid w:val="52BA748E"/>
    <w:rsid w:val="53E6C3B4"/>
    <w:rsid w:val="54C9CE19"/>
    <w:rsid w:val="6026879A"/>
    <w:rsid w:val="62412687"/>
    <w:rsid w:val="6453897E"/>
    <w:rsid w:val="6E178F35"/>
    <w:rsid w:val="7BCBB5A0"/>
    <w:rsid w:val="7E97236D"/>
    <w:rsid w:val="7F2A5C5B"/>
    <w:rsid w:val="7F875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paragraph" w:styleId="Heading3">
    <w:name w:val="heading 3"/>
    <w:basedOn w:val="Normal"/>
    <w:next w:val="Normal"/>
    <w:link w:val="Heading3Char"/>
    <w:uiPriority w:val="9"/>
    <w:semiHidden/>
    <w:unhideWhenUsed/>
    <w:rsid w:val="004D7088"/>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Revision">
    <w:name w:val="Revision"/>
    <w:hidden/>
    <w:uiPriority w:val="99"/>
    <w:semiHidden/>
    <w:rsid w:val="00531A77"/>
    <w:pPr>
      <w:spacing w:after="0" w:line="240" w:lineRule="auto"/>
    </w:pPr>
    <w:rPr>
      <w:rFonts w:ascii="Arial" w:eastAsiaTheme="minorEastAsia" w:hAnsi="Arial" w:cs="Arial"/>
      <w:sz w:val="24"/>
      <w:szCs w:val="24"/>
      <w:lang w:eastAsia="en-GB"/>
    </w:rPr>
  </w:style>
  <w:style w:type="paragraph" w:styleId="ListParagraph">
    <w:name w:val="List Paragraph"/>
    <w:basedOn w:val="Normal"/>
    <w:uiPriority w:val="34"/>
    <w:qFormat/>
    <w:rsid w:val="00304564"/>
    <w:pPr>
      <w:ind w:left="720"/>
      <w:contextualSpacing/>
    </w:pPr>
  </w:style>
  <w:style w:type="character" w:customStyle="1" w:styleId="Heading3Char">
    <w:name w:val="Heading 3 Char"/>
    <w:basedOn w:val="DefaultParagraphFont"/>
    <w:link w:val="Heading3"/>
    <w:uiPriority w:val="9"/>
    <w:semiHidden/>
    <w:rsid w:val="004D7088"/>
    <w:rPr>
      <w:rFonts w:asciiTheme="majorHAnsi" w:eastAsiaTheme="majorEastAsia" w:hAnsiTheme="majorHAnsi" w:cstheme="majorBidi"/>
      <w:color w:val="1F3763" w:themeColor="accent1" w:themeShade="7F"/>
      <w:sz w:val="24"/>
      <w:szCs w:val="24"/>
      <w:lang w:eastAsia="en-GB"/>
    </w:rPr>
  </w:style>
  <w:style w:type="paragraph" w:styleId="NormalWeb">
    <w:name w:val="Normal (Web)"/>
    <w:basedOn w:val="Normal"/>
    <w:uiPriority w:val="99"/>
    <w:semiHidden/>
    <w:unhideWhenUsed/>
    <w:rsid w:val="009072D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34735">
      <w:bodyDiv w:val="1"/>
      <w:marLeft w:val="0"/>
      <w:marRight w:val="0"/>
      <w:marTop w:val="0"/>
      <w:marBottom w:val="0"/>
      <w:divBdr>
        <w:top w:val="none" w:sz="0" w:space="0" w:color="auto"/>
        <w:left w:val="none" w:sz="0" w:space="0" w:color="auto"/>
        <w:bottom w:val="none" w:sz="0" w:space="0" w:color="auto"/>
        <w:right w:val="none" w:sz="0" w:space="0" w:color="auto"/>
      </w:divBdr>
    </w:div>
    <w:div w:id="694229893">
      <w:bodyDiv w:val="1"/>
      <w:marLeft w:val="0"/>
      <w:marRight w:val="0"/>
      <w:marTop w:val="0"/>
      <w:marBottom w:val="0"/>
      <w:divBdr>
        <w:top w:val="none" w:sz="0" w:space="0" w:color="auto"/>
        <w:left w:val="none" w:sz="0" w:space="0" w:color="auto"/>
        <w:bottom w:val="none" w:sz="0" w:space="0" w:color="auto"/>
        <w:right w:val="none" w:sz="0" w:space="0" w:color="auto"/>
      </w:divBdr>
    </w:div>
    <w:div w:id="1245840080">
      <w:bodyDiv w:val="1"/>
      <w:marLeft w:val="0"/>
      <w:marRight w:val="0"/>
      <w:marTop w:val="0"/>
      <w:marBottom w:val="0"/>
      <w:divBdr>
        <w:top w:val="none" w:sz="0" w:space="0" w:color="auto"/>
        <w:left w:val="none" w:sz="0" w:space="0" w:color="auto"/>
        <w:bottom w:val="none" w:sz="0" w:space="0" w:color="auto"/>
        <w:right w:val="none" w:sz="0" w:space="0" w:color="auto"/>
      </w:divBdr>
    </w:div>
    <w:div w:id="1444614251">
      <w:bodyDiv w:val="1"/>
      <w:marLeft w:val="0"/>
      <w:marRight w:val="0"/>
      <w:marTop w:val="0"/>
      <w:marBottom w:val="0"/>
      <w:divBdr>
        <w:top w:val="none" w:sz="0" w:space="0" w:color="auto"/>
        <w:left w:val="none" w:sz="0" w:space="0" w:color="auto"/>
        <w:bottom w:val="none" w:sz="0" w:space="0" w:color="auto"/>
        <w:right w:val="none" w:sz="0" w:space="0" w:color="auto"/>
      </w:divBdr>
    </w:div>
    <w:div w:id="174078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F9322E"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141249"/>
    <w:rsid w:val="00167A0E"/>
    <w:rsid w:val="001A0130"/>
    <w:rsid w:val="00244779"/>
    <w:rsid w:val="003873F8"/>
    <w:rsid w:val="00417A06"/>
    <w:rsid w:val="007609EB"/>
    <w:rsid w:val="00865991"/>
    <w:rsid w:val="008E4FE1"/>
    <w:rsid w:val="00944B7C"/>
    <w:rsid w:val="00A80E8F"/>
    <w:rsid w:val="00B060A2"/>
    <w:rsid w:val="00CE5774"/>
    <w:rsid w:val="00D107AD"/>
    <w:rsid w:val="00F27945"/>
    <w:rsid w:val="00F9322E"/>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0B1E25E53CE746AD5434A8F7EF7B57" ma:contentTypeVersion="11" ma:contentTypeDescription="Create a new document." ma:contentTypeScope="" ma:versionID="5f766a5be5242fc8fd1ede971f0ce7e6">
  <xsd:schema xmlns:xsd="http://www.w3.org/2001/XMLSchema" xmlns:xs="http://www.w3.org/2001/XMLSchema" xmlns:p="http://schemas.microsoft.com/office/2006/metadata/properties" xmlns:ns2="084096d6-6ab1-4ccd-94b0-ac75f484c5ef" xmlns:ns3="8b91fe29-3921-433b-be45-c5bc3e3cc95a" targetNamespace="http://schemas.microsoft.com/office/2006/metadata/properties" ma:root="true" ma:fieldsID="a6c9e2a0fc63fa395b79daf56f9aee0b" ns2:_="" ns3:_="">
    <xsd:import namespace="084096d6-6ab1-4ccd-94b0-ac75f484c5ef"/>
    <xsd:import namespace="8b91fe29-3921-433b-be45-c5bc3e3cc9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096d6-6ab1-4ccd-94b0-ac75f484c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1fe29-3921-433b-be45-c5bc3e3cc9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ad7b64-fec4-45a4-9d10-45ec088aa6b0}" ma:internalName="TaxCatchAll" ma:showField="CatchAllData" ma:web="8b91fe29-3921-433b-be45-c5bc3e3cc9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4096d6-6ab1-4ccd-94b0-ac75f484c5ef">
      <Terms xmlns="http://schemas.microsoft.com/office/infopath/2007/PartnerControls"/>
    </lcf76f155ced4ddcb4097134ff3c332f>
    <TaxCatchAll xmlns="8b91fe29-3921-433b-be45-c5bc3e3cc95a"/>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FDB245-6F0A-4EF4-BD2C-3EE1938C0EB3}">
  <ds:schemaRefs>
    <ds:schemaRef ds:uri="http://schemas.openxmlformats.org/officeDocument/2006/bibliography"/>
  </ds:schemaRefs>
</ds:datastoreItem>
</file>

<file path=customXml/itemProps3.xml><?xml version="1.0" encoding="utf-8"?>
<ds:datastoreItem xmlns:ds="http://schemas.openxmlformats.org/officeDocument/2006/customXml" ds:itemID="{38A4EB51-217D-4F5F-B481-24E1E3563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096d6-6ab1-4ccd-94b0-ac75f484c5ef"/>
    <ds:schemaRef ds:uri="8b91fe29-3921-433b-be45-c5bc3e3cc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51535BB0-DC53-48EC-828C-DC21853A3766}">
  <ds:schemaRefs>
    <ds:schemaRef ds:uri="http://purl.org/dc/terms/"/>
    <ds:schemaRef ds:uri="http://schemas.microsoft.com/office/2006/metadata/properties"/>
    <ds:schemaRef ds:uri="http://www.w3.org/XML/1998/namespace"/>
    <ds:schemaRef ds:uri="http://purl.org/dc/dcmitype/"/>
    <ds:schemaRef ds:uri="084096d6-6ab1-4ccd-94b0-ac75f484c5ef"/>
    <ds:schemaRef ds:uri="http://schemas.microsoft.com/office/infopath/2007/PartnerControls"/>
    <ds:schemaRef ds:uri="http://schemas.microsoft.com/office/2006/documentManagement/types"/>
    <ds:schemaRef ds:uri="http://schemas.openxmlformats.org/package/2006/metadata/core-properties"/>
    <ds:schemaRef ds:uri="8b91fe29-3921-433b-be45-c5bc3e3cc95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2694</Words>
  <Characters>15360</Characters>
  <Application>Microsoft Office Word</Application>
  <DocSecurity>4</DocSecurity>
  <Lines>128</Lines>
  <Paragraphs>36</Paragraphs>
  <ScaleCrop>false</ScaleCrop>
  <Company>Tower Hamlets</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Director Public Protection &amp; Integrated Enforcement</dc:title>
  <dc:subject>
  </dc:subject>
  <dc:creator>Mike Pickin</dc:creator>
  <cp:keywords>
  </cp:keywords>
  <dc:description>
  </dc:description>
  <cp:lastModifiedBy>Mr Phillip Nduoyo</cp:lastModifiedBy>
  <cp:revision>2</cp:revision>
  <dcterms:created xsi:type="dcterms:W3CDTF">2025-06-13T16:05:00Z</dcterms:created>
  <dcterms:modified xsi:type="dcterms:W3CDTF">2025-06-13T16:08:37Z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0x010100860B1E25E53CE746AD5434A8F7EF7B57</vt:lpwstr>
  </property>
  <property fmtid="{D5CDD505-2E9C-101B-9397-08002B2CF9AE}" pid="3" name="Order">
    <vt:r8>37400</vt:r8>
  </property>
  <property fmtid="{D5CDD505-2E9C-101B-9397-08002B2CF9AE}" pid="4" name="MediaServiceImageTags">
    <vt:lpwstr/>
  </property>
  <property fmtid="{D5CDD505-2E9C-101B-9397-08002B2CF9AE}" pid="5" name="GrammarlyDocumentId">
    <vt:lpwstr>b7af1f276cca7a2d30010f3cde63266c217dbfd2a15cd30caa058cd3f4f9ba92</vt:lpwstr>
  </property>
</Properties>
</file>